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04bc3167d40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校友最愛母校 同賀71校慶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中文系系友會 傳承中華文化
</w:t>
          <w:br/>
          <w:t>【記者陳子涵淡水校園報導】中文系於11月6日71週年校慶舉辦系友理監事會，上午9時於文學館L205教室舉行，系友表達自己對中文系的熱愛及支持，現場氣氛和樂融融。理事長孔令宜致詞，說明今年理監事會名單，並邀請黃雅雯擔任新任秘書長。
</w:t>
          <w:br/>
          <w:t>系主任周德良也說明，今年系友會因疫情影響，參與人數較前幾年少，他感謝理事長的貢獻及系友的支持，系友會的運作並沒有盈利目的，純粹來自系友對中文系的支持與努力。系友會前理事長呂淑卿分享，自己能感同身受擔任此項職務的辛苦，她認為，一個團體的凝聚力，源自於彼此聯繫是否足夠，期望中文系系友會能突破困境。
</w:t>
          <w:br/>
          <w:t>民國六十年畢業，今年80餘歲的資深大學長王耀華，分享了他曾前往巴拉圭的經驗，他認為本校在國外擁有眾多校友，在許多國家外交部門都能夠遇到淡江人才，也提到現今中文系所學習到的專業，對傳承中華文化至關重要，期望年輕人能夠肩負責任，將中文的專業薪火相傳。臺北科技大學通識教育中心兼任國文老師黃雅雯表示：「雖然今年參加的系友較往年少，還是很開心能夠回來見見大家。」
</w:t>
          <w:br/>
          <w:t>
</w:t>
          <w:br/>
          <w:t>歷史系系友回娘家 祈發光發熱
</w:t>
          <w:br/>
          <w:t>【記者陳子涵淡水校園報導】歷史系於11月6日上午10時在淡江71週年校慶當日舉辦系友回娘家活動，邀請畢業2年系友回母校，院長林呈蓉首先致詞，並與系友一起聊聊近況，期望歷史系人才在未來都能夠發光發熱，現場系友與同學交流熱絡，氣氛愉悅。
</w:t>
          <w:br/>
          <w:t>系主任高上雯表示，今年邀請畢業近兩年的同學回來交流，互相分享彼此近況，提到今年的畢業生從事了不同的工作，「很欣慰能夠從一開始同學們不太適應歷史系的環境，到畢業一兩年回來，回饋系上他們在歷史系擁有自由、多元的學習。」很開心能夠幫助他們追求跨領域的能力，同時釐清未來的方向。
</w:t>
          <w:br/>
          <w:t>今年畢業校友林雅雯，現在本校永續中心擔任行政人員，她分享，回來看到老師們，與同學交流、分享近況，真的很開心。
</w:t>
          <w:br/>
          <w:t>
</w:t>
          <w:br/>
          <w:t>化學系系友聯誼 師生話當年
</w:t>
          <w:br/>
          <w:t>【記者李沛育淡水校園報導】化學系11月6日於化學系圖書館舉辦「2021化學系系友大會暨系友返校聯誼」，現場近30人參加，由系友會會長、凱纖實業總經理楊榮凱主持，與系主任陳曜鴻等多位教師和系友們同歡。
</w:t>
          <w:br/>
          <w:t>陳曜鴻除了向在場系友們分享近年來化學系舉辦的活動點滴，如化學系參訪杏輝藥品公司等多項活動。為了讓化學系更加生氣勃勃，他也分享未來三年化學系的三大發展方向。首先，化學系積極將觸角深入到高中，舉辦高中生科學探索活動，協助高中培育科學人才，另外，為了讓系內的研究風氣更加活絡，未來將積極辦理國內的研討會，最後，爭取主辦中國化學會年會是本系未來的主力，加深淡江化學系在業界的好印象。
</w:t>
          <w:br/>
          <w:t>接著楊榮凱向系友們介紹化學系新成員、新進助理教授黃家琪，分享：「以往我參加中正的系友大會也沒那麼多系友回校，今天參加淡江化學系的系友大會，看到這麼多系友回母校，讓我深深感受到淡江人的向心力，很是感動，未來在淡江還請大家多多指教！」最後多位系友紛紛上臺一一向大家寒暄，如全福生技董事長簡海珊（第20屆系友）和教授王文竹（第11屆系友）等多位系友期許淡江化學系越來越好。
</w:t>
          <w:br/>
          <w:t>
</w:t>
          <w:br/>
          <w:t>物理系畢業逢十系友 贈送紀念品
</w:t>
          <w:br/>
          <w:t>【記者麥嘉儀淡水校園報導】物理系11月6日11時至17時舉辦「淡江物理58週年系慶暨系友返校活動及系友會會員大會」，讓老同學可以共聚一堂，回味過去美好的學生時代，互相分享近況，超過70多位系友與教師參加。活動中亦贈送紀念品給畢業50、40、30、20、10週年（民國60年、70年、80年、90年、100年）系友。
</w:t>
          <w:br/>
          <w:t>系友會會長戴聖乾歡迎各位系友參加返校活動，他說本以為疫情會有影響，現在已趨向順利，今天也有系友回報分享業界學術的情況，給大家參考。系主任薛宏中向各位系友分享物理系的現況，展望未來進化物理教學、深化研究、強化系友聯繫，希望60週年達標60萬的獎學金募款，提供學生更好的學習環境。
</w:t>
          <w:br/>
          <w:t>70級純物系友、臺大凝態科學中心研究員林昭吟，和系友們分享自己的求學經歷及現況，淡江物理系畢業後前往美國求學，返臺後到臺灣大學物理系博士後研究，目前擔任研究員。她也分享研究策略以小博大（人力少經費少），利用新材料和新物理，以及無遠弗屆擴展研究能量，包括跨組、跨系、跨校、跨國。她非常感謝母校的教導，同時勉勵系友們要發揮特質，享受自己的工作。
</w:t>
          <w:br/>
          <w:t>80級純物系Applied Materials Inc 臺灣應用材料股份有限公司陳冠先表示，物理系對他工作及生活上有很多影響，他分享畢業後前往美國求學，在美國工作的經歷，表示付出時間多不一定回報也多，反而是要用對方法。陳冠先表示，回到母校覺得很棒，很久沒有回來了，淡江是一間很棒的學校。
</w:t>
          <w:br/>
          <w:t>90年應物北鈿貿易有限公司盧暉明，他分享自己的求學歷程，畢業後擔任過一年的實習老師，後前往美國求學，在美國開過電腦公司、做過房地產。他表示在物理系的訓練對自己幫助很多，「學習一定有用，但不知道何時有用。」
</w:t>
          <w:br/>
          <w:t>
</w:t>
          <w:br/>
          <w:t>航太系系友返校 世代交流
</w:t>
          <w:br/>
          <w:t>【本報訊】本校航太系於11月6日之71週年校慶當天在E819舉行系友返校聯誼活動，航太系校友返校參與，現場同時提供餐點，讓每位返校校友皆能一面品嘗美食，一面與昔日同學、學長學弟話當年。現場除了交流近況和工作情形外，並說明航太系未來規劃方向外，也分享今年4月24日在學生活動中心舉辦50週年系慶活動盛況。
</w:t>
          <w:br/>
          <w:t>
</w:t>
          <w:br/>
          <w:t>經濟系系友會 頒贈獎學金
</w:t>
          <w:br/>
          <w:t>【記者陳昀淡水校園報導】經濟系於11月6日下午1時在商管B701舉行第六屆第二次理監事會議，接著召開會員大會，邀請系友共襄盛舉，約10餘人出席。理事長黃文弘說明理事會工作報告，因應疫情系友會舉辦活動精簡，希望大家可以踴躍參與，為學弟妹盡一份心力。系友會也遴選4位學業成績優秀學生，頒贈獎學金以資鼓勵。
</w:t>
          <w:br/>
          <w:t>此次討論系友會發展方向、會長任期改為連選得連任，無任期限制、協助碩士班招生。另由系友會邀請各界系友，協助課程實務及舉辦講座，如選修課「市場經濟專題研討」等，邀請學長姐回母校分享職場經驗，並給予學弟妹就業的建議。
</w:t>
          <w:br/>
          <w:t>當天系友們也與受獎學弟妹分享工作經驗，其中2016年畢業陳子恩被大家公認是優秀的斜槓青年，同時從事四個不同類型的工作，特地從高雄北上參加，叮嚀學弟妹英文能力的重要性。2016年畢業目前在銀行業的王依婷，建議學弟妹在校就先把基礎證照準備起來，再依工作所需準備其他高階證照。系主任林彥伶表示，這次會員大會雖然規模較小，但系友們與在校生們對於就業市場仍充滿許多想像、期待與熱情，藉由系友提供各行業資訊，有助於學弟妹們的未來發展。
</w:t>
          <w:br/>
          <w:t>
</w:t>
          <w:br/>
          <w:t>統計系友薪火相傳 林欽堂當選新會長
</w:t>
          <w:br/>
          <w:t>【記者陳昀淡水校園報導】統計系於11月6日在商管B713舉行系友會第十二屆班代表大會暨系友聯誼，邀請系友蒞臨，共襄盛舉。共約80人到場參與。系友會會長蘇志仁感謝大家，百忙之中參與兩年一度的系友班代表大會，並提及此次恰逢71週年校慶，大家回母校可以多走走懷念校園，會中進行下屆理監事選舉開票，系主任楊文擔任監票，由系友林欽堂高票當選第十三屆統計系系友會會長，大家齊聲恭賀，現場氣氛溫馨。
</w:t>
          <w:br/>
          <w:t>任教超過40年的教授吳錦全致詞勉勵同學，之後每個人都會成為系友，希望大家能繼續支持與回饋系友會，祝福大家健康快樂。接著由會長蘇志仁進行會務報告，介紹系友會執行事項，並特別提到已發行第八年的「統計人」刊物，介紹此為統計系大家庭重要的回憶，歡迎大家索取和瀏覽。
</w:t>
          <w:br/>
          <w:t>系友會協助系上主要活動為企業參訪、專題演講、職涯導師、企業導師等。職涯導師會依照學生職涯方向，協助撰寫履歷、安排模擬面試及追蹤學生就業狀況；企業導師則邀請校友帶學生進行企業參訪，了解企業的運作過程、運用的專業技能等相關訊息，以往舉辦時現場交流討論豐富，師生校友相處融洽。
</w:t>
          <w:br/>
          <w:t>蘇志仁以自身面試經驗，說道：「應試時淡江學生較沒有自信，薪水方面也不太敢要求，其實培養信心十分重要。」勉勵學生在職場上勇於嘗試和表現。
</w:t>
          <w:br/>
          <w:t>接著由系主任楊文進行系務報告，感謝協助系上活動的系友們，有了系友的協助，統計系的活動才可以如期舉行，在校學弟妹也都收穫滿滿。本次擔任司儀工作的統計碩二張育榕，分享參與心得：「每年邀請已在業界工作的系友回來，大家利用這個時間聯絡感情，是一件很棒的事。」
</w:t>
          <w:br/>
          <w:t>
</w:t>
          <w:br/>
          <w:t>歐研所所友與大陸所所友熱情分享
</w:t>
          <w:br/>
          <w:t>【記者謝聿涵淡水校園報導】本校歐研所和大陸所於11月6日之71週年校慶當天舉辦所友聯誼活動，邀請第35屆金鷹獎得主、大陸所校友馬西屏與所上師生交流情誼，馬西屏分享自身新聞工作經驗和大陸所求學情形。歐研所教授、歐盟中心主任陳麗娟表示，馬西屏雖是大陸所校友，對歐洲國家的認識、現況、時事發展等了解廣闊，大家互相交流成長。
</w:t>
          <w:br/>
          <w:t>
</w:t>
          <w:br/>
          <w:t>教科系系友 下午茶溫馨交流
</w:t>
          <w:br/>
          <w:t>【本報訊】本校教科系於11月6日之71週年校慶當天在L105舉行系友返校聯誼活動，教科系校友返校參與，以下午茶形式讓校友們彼此交流、分享自身經驗，現場準備多款逗趣活潑的手拿板讓校友們拍照留念，大家紛紛拿起手機招朋引伴相互合影，場面溫馨感人。
</w:t>
          <w:br/>
          <w:t>
</w:t>
          <w:br/>
          <w:t>教心所友會20週年慶 分享考照準備
</w:t>
          <w:br/>
          <w:t>【記者邱若惠淡水校園報導】本校教心所創所20週年，於11月6日之本校71週年校慶在ED201舉辦校友返校活動，超過50位所友返校，與所上師長、學弟妹齊聚一堂，活動中除了校友分享、歌唱表演，還有園藝苔球DIY，聯繫彼此感情。本次由教心所教授柯志恩、副教授李麗君、教心所所友會會長林建光聯合主辦，號召創所20年來的畢業校友返校，活動間氣氛融洽、歡笑四起，校友與老師、同學和學弟妹們的互動熱絡，互相聊到當年在淡江求學的趣事。
</w:t>
          <w:br/>
          <w:t>校友彼此交流近況和求職經驗，現場也分享投考高等考試諮商心理師的應考準備，並給予學弟妹求職建議和鼓勵，而無法到場的校友也錄製影片祝福教心所20歲生日，教心所教授韓貴香因無法到場特地致贈自己做的手工香皂，祝賀教心所20週年和校友回娘家快樂。第1屆教心所畢業校友李雅珍以「把這輩子的眼淚都放到這裡了」回憶在教心所的點滴生活，她感謝老師與同學們的陪伴。林建光也帶來園藝苔球DIY活動，透過學弟妹指導學長姐進行手工苔球製作，增進彼此交流。
</w:t>
          <w:br/>
          <w:t>活動中也播放教心所創所20週年來的回顧影片，大家一起見證教心所的發展歷程、與所上師長同學共同求學時光。林建光表示，希望日後校友返校活動能持續舉辦，讓大家既能回顧過去，更能一起共創回憶。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2512"/>
              <wp:effectExtent l="0" t="0" r="0" b="0"/>
              <wp:docPr id="1" name="IMG_fbc3c9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5c243bf-92b5-4bff-af1a-59e86d7c0e10.jpeg"/>
                      <pic:cNvPicPr/>
                    </pic:nvPicPr>
                    <pic:blipFill>
                      <a:blip xmlns:r="http://schemas.openxmlformats.org/officeDocument/2006/relationships" r:embed="R6c46076b50354e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2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97ba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ccdb67e-f156-4300-8670-49efaea5f070.jpg"/>
                      <pic:cNvPicPr/>
                    </pic:nvPicPr>
                    <pic:blipFill>
                      <a:blip xmlns:r="http://schemas.openxmlformats.org/officeDocument/2006/relationships" r:embed="R4396f6a5aa4348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1d85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11bc85e-d474-4136-bc14-ba813bd2ce75.JPG"/>
                      <pic:cNvPicPr/>
                    </pic:nvPicPr>
                    <pic:blipFill>
                      <a:blip xmlns:r="http://schemas.openxmlformats.org/officeDocument/2006/relationships" r:embed="Reddf8dfcdc734e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a02e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f2b92b74-c5c7-42ec-a6c5-b7d434a0019f.JPG"/>
                      <pic:cNvPicPr/>
                    </pic:nvPicPr>
                    <pic:blipFill>
                      <a:blip xmlns:r="http://schemas.openxmlformats.org/officeDocument/2006/relationships" r:embed="Rcdbf07102b844e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1344"/>
              <wp:effectExtent l="0" t="0" r="0" b="0"/>
              <wp:docPr id="1" name="IMG_bef47f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493eaf4-4fee-493a-84ad-e138d0fdb9ff.jpg"/>
                      <pic:cNvPicPr/>
                    </pic:nvPicPr>
                    <pic:blipFill>
                      <a:blip xmlns:r="http://schemas.openxmlformats.org/officeDocument/2006/relationships" r:embed="R1e68f6a71ed74c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0256"/>
              <wp:effectExtent l="0" t="0" r="0" b="0"/>
              <wp:docPr id="1" name="IMG_63a716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a6accaea-a25f-4a79-9983-2fd19454f570.jpg"/>
                      <pic:cNvPicPr/>
                    </pic:nvPicPr>
                    <pic:blipFill>
                      <a:blip xmlns:r="http://schemas.openxmlformats.org/officeDocument/2006/relationships" r:embed="R62a1abedad8c40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c3d99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f73fc31f-19eb-48b0-8365-22bd40859ba9.jpg"/>
                      <pic:cNvPicPr/>
                    </pic:nvPicPr>
                    <pic:blipFill>
                      <a:blip xmlns:r="http://schemas.openxmlformats.org/officeDocument/2006/relationships" r:embed="R15f66fecee7a4a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74720" cy="4876800"/>
              <wp:effectExtent l="0" t="0" r="0" b="0"/>
              <wp:docPr id="1" name="IMG_fadd87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678c01e0-7ae7-40c1-9ccc-42fa04377a28.jpg"/>
                      <pic:cNvPicPr/>
                    </pic:nvPicPr>
                    <pic:blipFill>
                      <a:blip xmlns:r="http://schemas.openxmlformats.org/officeDocument/2006/relationships" r:embed="R5a8e8005273845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47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29840"/>
              <wp:effectExtent l="0" t="0" r="0" b="0"/>
              <wp:docPr id="1" name="IMG_d3729a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574a39e-ddb2-4b57-b166-4f5b2dd91e1a.jpg"/>
                      <pic:cNvPicPr/>
                    </pic:nvPicPr>
                    <pic:blipFill>
                      <a:blip xmlns:r="http://schemas.openxmlformats.org/officeDocument/2006/relationships" r:embed="R1ac1c1e60ad343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29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46076b50354e1e" /><Relationship Type="http://schemas.openxmlformats.org/officeDocument/2006/relationships/image" Target="/media/image2.bin" Id="R4396f6a5aa434863" /><Relationship Type="http://schemas.openxmlformats.org/officeDocument/2006/relationships/image" Target="/media/image3.bin" Id="Reddf8dfcdc734ec9" /><Relationship Type="http://schemas.openxmlformats.org/officeDocument/2006/relationships/image" Target="/media/image4.bin" Id="Rcdbf07102b844e3e" /><Relationship Type="http://schemas.openxmlformats.org/officeDocument/2006/relationships/image" Target="/media/image5.bin" Id="R1e68f6a71ed74c7e" /><Relationship Type="http://schemas.openxmlformats.org/officeDocument/2006/relationships/image" Target="/media/image6.bin" Id="R62a1abedad8c4027" /><Relationship Type="http://schemas.openxmlformats.org/officeDocument/2006/relationships/image" Target="/media/image7.bin" Id="R15f66fecee7a4a2f" /><Relationship Type="http://schemas.openxmlformats.org/officeDocument/2006/relationships/image" Target="/media/image8.bin" Id="R5a8e800527384597" /><Relationship Type="http://schemas.openxmlformats.org/officeDocument/2006/relationships/image" Target="/media/image9.bin" Id="R1ac1c1e60ad3439f" /></Relationships>
</file>