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f158af00e4e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毋甘臺語失本根  蔣為文推展臺語30年獲教育貢獻獎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彥紳淡水校園報導】機械系校友、國立成功大學台灣文系系主任蔣為文，獲得美國「陳文成教授紀念基金會」頒發台語文教育貢獻獎，為教育類唯一得獎人，獎勵他在臺語文教育貢獻了30年，已於10月30日及11月6日兩日舉行「台文通訊30冬紀念獎」線上頒獎典禮。蔣為文說：「身在臺灣首先要學習原來的母語，因為這是父母親、世世代代老祖宗所留下的寶貴資產，更是臺灣的特色。」
</w:t>
          <w:br/>
          <w:t>該獎項由「台語文化大使命基金」贊助，紀念海外創刊的「台文通訊」，頒發7位代表不同領域的「台文通訊30冬紀念特別獎」，獎金新台幣10萬元，表揚蔣為文推動臺灣與越南國民外交， 設立「成大台灣語文測驗中心」， 研發「全民台語認證」。
</w:t>
          <w:br/>
          <w:t>蔣為文表示：「1990年進入淡江機械系就讀時，已經意識到臺語開始式微，決定與同學共創台語文社，希望保留臺灣本土語言，扭轉華語獨尊的風氣，且擔任第一屆社長。」此時他尚未確定未來走向語言學之路，促使蔣為文從理轉文的契機，「是1995年在臺大的台灣語言國際研討會，明明會議名稱是台語研討會，卻不接受中文與英文以外的語言發表，使人難以接受。」隔日憤而寫臺語詩抗議。此次事件過後，也讓其下定決心，走向語言學的研究道路，專心研究臺灣本土語言，以保存本土文化。
</w:t>
          <w:br/>
          <w:t>另外蔣為文也提及：「自國民政府來臺後，臺灣人的本土意識逐漸被削弱，時至今日臺灣人對於自己原有文化，包含語言，愈來愈沒有意識要去保護了。」他也以中國統戰為例：為何中國製造假消息的速度總是那麼快，早上可能總統或院長講完一段話，下午對岸假消息就流入臺灣？蔣為文指出，原因就是兩岸使用同一種語言，對於中國網軍來說，繁轉簡之外毫無問題。因此他認為：「如果臺灣選擇使用與中國不同的語言，無形中會是天然保護罩！」
</w:t>
          <w:br/>
          <w:t>蔣為文認為，現今華語文教育其實已經學得夠多了，也夠用了，反而是母語欠缺推廣，他舉例子說，過去至今、從小學至大學、母語教育極度缺乏，蔣為文從美國讀完博士回臺，應徵成大台文系就直接錄取了，因為當時根本沒有人讀完語言學後，願意投入臺語文的教育。由此可見，母語教育的市場是「孤門獨市」，不只對個人好，對社會更好。「當我們將目光從眼前放眼至未來時，將我們的能力、特色顧好，自然未來就有發揮的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72512"/>
              <wp:effectExtent l="0" t="0" r="0" b="0"/>
              <wp:docPr id="1" name="IMG_2ccec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e9fa907f-6c1a-40c5-bf79-0fbc8f7203f5.jpg"/>
                      <pic:cNvPicPr/>
                    </pic:nvPicPr>
                    <pic:blipFill>
                      <a:blip xmlns:r="http://schemas.openxmlformats.org/officeDocument/2006/relationships" r:embed="Rb7e272cd67ff4b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72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e272cd67ff4b14" /></Relationships>
</file>