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cc4d38c77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精準選擇淘寶趣 圖書館幫你提升生活品質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「永續」是目前最夯的議題，覺生紀念圖書館11月5至25日在總圖二樓閱活區舉辦「SDGs主題展：抱歉了錢錢，我真的需要那個酷東西！」，展出「SDGs」、「消費者行為」、「行銷手法」、「共享經濟」、「斷捨離」、「極簡生活」、「居家收納」、「人際關係」、「快樂學」、「幸福指數」等相關主題，11月17至25日則在二樓大廳舉辦「淘寶趣：舊是愛書人，淘汰圖書轉贈活動」，歡迎全校教職員生到場賞書、挑書。
</w:t>
          <w:br/>
          <w:t>典閱組約聘行政人員黃莉庭表示，日常生活令人感興趣的事物不少，但真正有用的卻不一定是這些東西，希望大家在閱讀書籍內容後，能夠充分體會「精準選擇」的能力，選擇真的想要的、有用的東西，重新思考從「擁有」到「捨棄」的過程；組員陳芳琪則說明「淘寶趣」為系列活動之一，主旨在提醒大家珍惜資源，「每本書都有它的讀者，每個讀者都有他愛的書，惜物、愛物就是愛書人，歡迎一起來淘寶。」主要轉贈的類型為西文書及資訊類中文書，數量及類型均相當豐富，轉贈的書籍圖書館仍有館藏，所以不用擔心借不到，目前圖書已送出約3成，想要淘寶的記得別錯過。
</w:t>
          <w:br/>
          <w:t>黃莉庭特別推薦《精準購買》與《斷捨離》兩本書，「因為能夠思考自己真的需要什麼，才能有效的篩掉不需購買的物品，另外可以看清物品的價值，選擇自己真正需要、讓自己感到舒服及最適合自己的東西，擺脫對物品的執著。」中文一黃亭瑜分享書也許會因為使用而老舊，但文字不會。能夠讓書有再利用的機會，讓我感到滿足和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b5f36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53ae292-c2c5-4d05-8a0d-8ed40902976b.jpg"/>
                      <pic:cNvPicPr/>
                    </pic:nvPicPr>
                    <pic:blipFill>
                      <a:blip xmlns:r="http://schemas.openxmlformats.org/officeDocument/2006/relationships" r:embed="R9a6b9ca757fe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6b9ca757fe4064" /></Relationships>
</file>