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79e37027243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葛校長率團訪金門校友會 將設EMBA金門分班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校長葛煥昭於11月28至29日率團訪問本校金門校友會，28日上午10時在漁多多餐廳，參加金門校友會第七屆第二次會員大會，與校友們相見歡。葛校長宣布，將在金門開設EMBA碩士在職專班，若報請教育部核准作業順利，最快在112年8月可招生開班，此行並拜會楊鎮浯縣長及金門大學校長陳建民。
</w:t>
          <w:br/>
          <w:t>行政副校長莊希豐、蘭陽副校長林志鴻、校友總會理事長林健祥、菁英會會長江誠榮等隨同拜會，葛校長說明：「雖面臨少子化，但本校今年招生仍有成長，這次決定在金門開設EMBA班，是爲了培育在地學子及優秀的企業主管，及各行各業專業人士。」預計初期由企管系先開設學分班，待正式成立EMBA專班，最多可抵免12學分。金門縣政府秘書長陳朝金表示，金門縣永續發展，培育人才即是根本，「淡江大學EMBA金門分班設立，若需行政支援，縣政府都會盡力協助。」
</w:t>
          <w:br/>
          <w:t>金門縣商業會理事長、前金門校友會理事長李有忠表示，金門地區校友人數眾多，人才濟濟表現傑出，感謝葛校長全力支持並積極促成，設立EMBA金門分班。會中由金門縣政府社會處長董燊，頒發第七屆理事長當選證書予陳滄江理事長，陳滄江再一一頒發當選證書予理監事們。觀禮者包括金門大學副校長洪集輝、本校金門校友會前會長李福生、林榮泉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3e283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c22a2a3-55ae-411c-8d04-d26becc09672.jpg"/>
                      <pic:cNvPicPr/>
                    </pic:nvPicPr>
                    <pic:blipFill>
                      <a:blip xmlns:r="http://schemas.openxmlformats.org/officeDocument/2006/relationships" r:embed="R62a148e6c1cc41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05072" cy="4876800"/>
              <wp:effectExtent l="0" t="0" r="0" b="0"/>
              <wp:docPr id="1" name="IMG_0a33a7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998a609-8644-480d-aca8-f1fc4e334a1f.jpg"/>
                      <pic:cNvPicPr/>
                    </pic:nvPicPr>
                    <pic:blipFill>
                      <a:blip xmlns:r="http://schemas.openxmlformats.org/officeDocument/2006/relationships" r:embed="R9b8955e75ea348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5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a148e6c1cc4112" /><Relationship Type="http://schemas.openxmlformats.org/officeDocument/2006/relationships/image" Target="/media/image2.bin" Id="R9b8955e75ea3487b" /></Relationships>
</file>