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fa890711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明日世界前瞻論壇談移動未來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教育與未來設計學系於11月29日下午1時在I201舉辦「明日世界前瞻論壇：城市未來系列」，本次由教設系教授、系主任鄧建邦主講「移動未來」，他從全球化的觀點、交通的發展等，說明「移動」的意義改變。
</w:t>
          <w:br/>
          <w:t>鄧建邦表示，隨著全球化和交通技術的進步，人們的旅遊長度將越來越長，加上高速鐵路系統的建置，讓大家對距離的想像開始改變，例如改變我們對「南部」的定義，因為搭乘高鐵只需2個多小時就可以到達左營。他指出，我們對地理的認知其實是和我們思維的認知是有關係的，從地理距離來看，臺灣搭船到菲律賓只需要1個多小時，是很接近臺灣，但是卻對該國家甚至是東南亞國家都了解不多，反而對於美國的了解還比較多，這是因為在臺灣的生活、政經、教育等各個面向，和美國連結較多，所以雖然地理距離菲律賓離我們較近，但思維認知的距離上是美國離我們較近；因此，在全球化的浪潮下，「移動」是與世界產生關聯和參與重要的行動，也是理解世界的方式，未來無論是出於被動或主動，都會利用「移動」在世界各處尋求新的機會，這是全球化趨勢，鼓勵各位累積相關知識，成為具有移動能力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16baf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01b3e7f-a5c9-42aa-b554-d283d8a0835d.jpg"/>
                      <pic:cNvPicPr/>
                    </pic:nvPicPr>
                    <pic:blipFill>
                      <a:blip xmlns:r="http://schemas.openxmlformats.org/officeDocument/2006/relationships" r:embed="R17b549b043d8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89e1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43db2f2-f082-4f24-aa02-b6586ae74121.jpg"/>
                      <pic:cNvPicPr/>
                    </pic:nvPicPr>
                    <pic:blipFill>
                      <a:blip xmlns:r="http://schemas.openxmlformats.org/officeDocument/2006/relationships" r:embed="R7bf455d5f103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b549b043d84906" /><Relationship Type="http://schemas.openxmlformats.org/officeDocument/2006/relationships/image" Target="/media/image2.bin" Id="R7bf455d5f1034d5a" /></Relationships>
</file>