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7c6056d7d45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經濟倫理論壇聚焦智慧未來 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羅婉瑄臺北校園報導】國企系「2021經濟倫理論壇」於12月5日上午9時至12時在臺北校園D207舉行，由國企系系主任孫嘉祈擔任主持人，由台灣永光化學股份有限公司榮譽董事長陳定川贊助，論壇以「AI+SDGs=∞」為題，利用AI來解決網絡安全問題將成為未來趨勢。並解析科技發展趨势，聚焦於接軌國際、智慧未來與永續發展三大應用領域。
</w:t>
          <w:br/>
          <w:t>論壇也邀請了學術副校長何啟東、商管學院院長蔡宗儒、校友服務處執行長彭春陽、EMBA執行長蔡政言等與國企系師生一同參與。
</w:t>
          <w:br/>
          <w:t>孫嘉祈表示：論壇重點著重於永續發展，AI 整合永續發展一直是本校重點發展方向，為了追求積極邁向永續發展，本年度經濟倫理論壇回應全球永續發展行動與國際接軌。論壇邀請政治大學經濟系教授林祖嘉教授以「從營建成本對台灣房價泡沫之再量測」為題，他從營建成本去探討房子是否有泡沫化之情形。也邀請本校經濟系教授陳智華以「消費習慣、環境汙染與經濟成長」為題 ，探討消費習慣養成與環境政策對於經濟成長表現可能產生的影響。
</w:t>
          <w:br/>
          <w:t>李述忠聽完精彩的2場專業演講後，感受到母校不只是學術再提升，選擇的議題非常關心社會現況，他表示：「以往演講提出生產行為對國家帶來的影響，今天第一次聽到陳智華以消費者角度，剖析對社會和收入的影響。」國企二楊晴宇說：「今天主題很實用，可能未來就發生在我們生活當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6e8bbf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4ae711d-3dd5-4f71-91d7-24e900c924d5.jpg"/>
                      <pic:cNvPicPr/>
                    </pic:nvPicPr>
                    <pic:blipFill>
                      <a:blip xmlns:r="http://schemas.openxmlformats.org/officeDocument/2006/relationships" r:embed="Raa1a10a207e348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2256"/>
              <wp:effectExtent l="0" t="0" r="0" b="0"/>
              <wp:docPr id="1" name="IMG_a3e096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b488730-6595-4333-8287-4def14353dcc.jpg"/>
                      <pic:cNvPicPr/>
                    </pic:nvPicPr>
                    <pic:blipFill>
                      <a:blip xmlns:r="http://schemas.openxmlformats.org/officeDocument/2006/relationships" r:embed="R96d089c1e7694d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1a10a207e348ff" /><Relationship Type="http://schemas.openxmlformats.org/officeDocument/2006/relationships/image" Target="/media/image2.bin" Id="R96d089c1e7694db3" /></Relationships>
</file>