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5084cc93545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【賽博之窗】虛實交錯 曳影生姿 賽博頻道帶您體會淡江浮生鏡像愁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鑲著鳥唱禽啼的雨天清曉，霏微中竟有笛音的錯覺。幾處水窪倒影，雖篇幅有限，卻如詩纏綿，我在寬幅侷促的鏡像中，迴觀十丈紅塵，雨中行路自有其趣。
</w:t>
          <w:br/>
          <w:t>影，總帶點魔力，教人癡傻。水岸煙汀，千頃秋波埋雲，雲影共長天一色，蒼茫而華麗，讓人有幾分清醒幾分暈迷。伊人倩兮對鏡簪花，花影朱顏相交輝映的鏡影是「花面交相映」，在珠聯璧合的韻腳中，更藏著一顆為愛而躍動的心。攬鏡的何止美人，詩人吟唱：「不知明鏡裡，何處得秋霜」，是借鏡映照內心不可測知的感喟吧？！
</w:t>
          <w:br/>
          <w:t>鏡像反射的具象世界，是一個理應如此的存在與形象嗎？遊樂場裡反照扭曲人像的哈哈鏡，如光影幻術般的鏡像，時而抽象，時而變形，確是一面引人發噱的戲謔魔鏡。
</w:t>
          <w:br/>
          <w:t>那，是不是有些時候，鏡像是將「我」隱蔽了呢？可否就將自身的難題留在超現實世界？！也許正因為這些最幽微的難題或者命題，得到不同於現實的向度與演繹，才更顯可貴。
</w:t>
          <w:br/>
          <w:t>鏡像裡，盡是沒有上鎖的故事。「返景入深林」，詩人在幽暗微光中，以「影」探照與凝聚現實。透過鏡像閱讀與對話，或許能清晰影射出自我意念，但或許更多時候是等待雲淡風輕的旁觀者，去注釋那秘不示人的部分！
</w:t>
          <w:br/>
          <w:t>賽博頻道渴望您為自己留下一段時光、離別現實中的紛擾。「美學補給站」專輯，只為您讀影說像，期盼您喜歡這集以「影」為題的校園影像；喜歡歲月遼闊的〈浮生鏡像〉，歡迎點選連結觀賞：https://youtu.be/mERHqH_iKnc  。（文／遠距教學發展中心）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841c71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db521c15-7013-4347-a16f-a5eced9de721.PNG"/>
                      <pic:cNvPicPr/>
                    </pic:nvPicPr>
                    <pic:blipFill>
                      <a:blip xmlns:r="http://schemas.openxmlformats.org/officeDocument/2006/relationships" r:embed="Rba6419ff5b7447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6419ff5b7447c3" /></Relationships>
</file>