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19b22d8374d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女聯會會員大會 陳小雀揭櫫永續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女教職員聯誼會3月8日在覺生國際會議廳召開第14屆會員大會，由理事長陳小雀主持，會議首先報告之前活動內容與經費收支狀況，其次頒發女教職員聯誼會獎助學金給中文四張梓儀、財金三李燕玲、日文二賴昱瑄和財務金融學系三陳寶惠，最後則安排大型數字賓果遊戲讓會員試試手氣。
</w:t>
          <w:br/>
          <w:t>陳小雀表示，女聯會與時俱進，先前所舉辦的活動都緊扣「永續發展」，如發放獎助學金和二手衣義賣等，都符合永續發展中的相關議題，陳小雀也特別雀穿戴去年在義賣會中購得到的多項服飾單品，分享活動成功的喜悅。她還感謝女聯會榮譽理事長張家宜對女聯會的改革，如男性教職員也可參與女聯會的活動等，都是如今女聯會能蓬勃發展不可忽視的重要推手，最後也不忘祝福大家婦女節愉快。
</w:t>
          <w:br/>
          <w:t>張家宜致詞時指出，本校女教職員在校推動的婦權活動，也影響著臺灣婦權的發展，因為教職員們的努力，讓本校的婦權改革有大幅度的進步，不過臺灣婦權在職場等領域都還有許多進步的空間，期待能變得更好。最後她也感謝會員們的積極參與，讓女聯會蓬勃發展。
</w:t>
          <w:br/>
          <w:t>由於適逢三八婦女節，本次會議特別安排了大型數字賓果遊戲，提供多份紅包給獲獎的幸運兒，只見現場會員們情緒高漲，歡呼聲此起彼落，中獎者領取紅包的雀躍身影更將活動帶到最高潮，也讓會議在愉快的氣氛中結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7dc6a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41af8091-64a9-4f3c-add5-f5caa5ef5083.JPG"/>
                      <pic:cNvPicPr/>
                    </pic:nvPicPr>
                    <pic:blipFill>
                      <a:blip xmlns:r="http://schemas.openxmlformats.org/officeDocument/2006/relationships" r:embed="R311d92e92a4041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5972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d0dabfd5-6fb3-4af8-ba2d-9659abc313e7.JPG"/>
                      <pic:cNvPicPr/>
                    </pic:nvPicPr>
                    <pic:blipFill>
                      <a:blip xmlns:r="http://schemas.openxmlformats.org/officeDocument/2006/relationships" r:embed="Rafde338b1f824b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1d92e92a404139" /><Relationship Type="http://schemas.openxmlformats.org/officeDocument/2006/relationships/image" Target="/media/image2.bin" Id="Rafde338b1f824be6" /></Relationships>
</file>