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68751f8ccf45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1141 期</w:t>
        </w:r>
      </w:r>
    </w:p>
    <w:p>
      <w:pPr>
        <w:jc w:val="center"/>
      </w:pPr>
      <w:r>
        <w:r>
          <w:rPr>
            <w:rFonts w:ascii="Segoe UI" w:hAnsi="Segoe UI" w:eastAsia="Segoe UI"/>
            <w:sz w:val="32"/>
            <w:color w:val="000000"/>
            <w:b/>
          </w:rPr>
          <w:t>任立中接長臺北商業大學 管科系4校友任大學校長</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蔡銪晟淡水校園報導】本校管理科學學系碩班校友任立中，榮任第19任國立臺北商業大學校長，於4月15日在教育部政務次長劉孟奇的監交下，由前校長張瑞雄手中接下印信，任立中表示，希望將北商大打造為臺灣高等商管人才培訓基地，邁向「全國商管學院標竿」。
</w:t>
          <w:br/>
          <w:t>任立中於本校碩班畢業，赴美國俄亥俄州立大學獲統計系應統碩士、商學院行銷系碩、博士。曾任教並擔任文化大學商學院院長、靜宜大學講座教授兼國際學院院長、資深策略副校長，之後到臺灣大學曾任國企系系主任、全球品牌與行銷研究中心主任及統計碩士學位學程暨統計教學中心主任，校外服務曾任中華民國多國籍企業研究學會理事長、中華應用統計學會理事長、中華商管教育發展學會理事長、台灣行銷科學學會理事長，經歷相當豐富。
</w:t>
          <w:br/>
          <w:t>管科系共有傑出校友4人耕耘於教育界，擔任大學校長，除本校第五任校長張紘炬外，尚有現任國立臺中科技大學校長謝俊宏與去年8月新上任的佛光大學校長何卓飛，謝俊宏為本校統計系學士、管科所碩、博士，已在臺中科技大學任教39年，歷任系主任、推廣部主任、學務長、教務長及副校長。何卓飛為本校中國大陸研究所碩士、管科所博士，曾任教育部高教司司長、體育署署長、佛光大學副校長兼主任秘書。
</w:t>
          <w:br/>
          <w:t>管科系系主任陳水蓮表示，對於系友們的成就感到相當開心，今年為管科系（碩士班於民國61年成立）50週年系慶，因疫情影響暫時無法舉辦大型聚會，為了讓畢業系友們懷念並祝賀母系，目前陸續安排錄製系友、教師，歷任系主任、金鷹獎校友的影片，將盡快公布以為紀念。</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8383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24746bc3-3ac5-48dd-9c29-96b76a4efecc.jpg"/>
                      <pic:cNvPicPr/>
                    </pic:nvPicPr>
                    <pic:blipFill>
                      <a:blip xmlns:r="http://schemas.openxmlformats.org/officeDocument/2006/relationships" r:embed="R38effd1192434c6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effd1192434c6e" /></Relationships>
</file>