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e091f32077b46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總務處重新規劃游泳館機車停車場 歡迎多多利用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為改善上班時間行政大樓前因同仁刷卡造成併排停車影響安全，人力資源處特於紹謨紀念游泳館下方機車停車場入口處增設差勤刷卡機。日前為便利騎機車上班同仁，總務處也特別重新規劃該機車停車場，並裝設監視器確保安全，目前共有61個停車位可停放，歡迎多多利用。
</w:t>
          <w:br/>
          <w:t>事務整備組組長梁清華說明，該機車停車場在游泳館興建時即已同時規劃，惟因距離較遠，使用狀況較不理想，現在因增設刷卡機，同仁可以在刷卡後將機車停放於該處，除了方便，也可透過在校園內步行增進健康。
</w:t>
          <w:br/>
          <w:t>由於刷卡鐘設置於停車場入口處，加上入口處寬廣利於機車迴轉，吸引不少騎機車的同仁上班時到此刷卡，也有同仁選擇刷卡後直接停放機車，然後步行至辦公室，教設系助理周文斐表示，雖然停車場距離辦公室有段距離，但多走點路有益身體健康，「而且下班時可以一路欣賞觀音山及淡水河口的黃昏美景，放鬆心情開心回家，也是一件不錯的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045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c4f12b3-b4c7-4c60-bf7a-ccf5203fda26.jpg"/>
                      <pic:cNvPicPr/>
                    </pic:nvPicPr>
                    <pic:blipFill>
                      <a:blip xmlns:r="http://schemas.openxmlformats.org/officeDocument/2006/relationships" r:embed="R5be34357453040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646f2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517a7ec1-fa89-446d-8536-2a50b884521e.jpeg"/>
                      <pic:cNvPicPr/>
                    </pic:nvPicPr>
                    <pic:blipFill>
                      <a:blip xmlns:r="http://schemas.openxmlformats.org/officeDocument/2006/relationships" r:embed="R8c748974a27d4f6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be3435745304031" /><Relationship Type="http://schemas.openxmlformats.org/officeDocument/2006/relationships/image" Target="/media/image2.bin" Id="R8c748974a27d4f68" /></Relationships>
</file>