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10923eb78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航太週工學大樓中庭設闖關遊戲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本校航太系於5月2至6日在新工學大樓3樓舉辦航太週活動，現場將中庭佈置成飛機跑道，並設立6個項闖關活動，以各家航空Logo、各式飛機型號、火箭構成材料等為題，讓同學在猜題之餘，能獲得各類航空相關知識。活動當週的每日中午12時舉辦紙飛機大賽，參賽同學可領取材料製作紙飛機，在飛機跑道前進行飛行比賽，獲勝者可獲飛拆吊飾及小帆布袋。今年航太週亦新增了「心願紙飛機」活動，同學可至櫃檯領取色紙，將心願寫上，並將其吊掛於工學大樓之天花板，祈祝心願達成。
</w:t>
          <w:br/>
          <w:t>本次還設有「Duty free店舖」販售紀念品，供同學選購航太相關商品，凡參加闖關活動皆可獲得抽獎券，獎品相當豐富，讓大家盡興而歸。航太系系主任蕭富元勉勵：「人類之所以能有今日，有賴於科技不斷地創新，而航太科技就是最前沿的科技之一。感謝同學們透過航太週讓全校師生了解本系的獨特性，期勉同學能把握在學時光，努力學習、增廣見聞，將來在每一個領域之中一定都能發光發熱。」
</w:t>
          <w:br/>
          <w:t>射飛機大賽亞軍、英文三呂采恩分享，自己原先不會折紙飛機，在工作人員細心指導下，不但成功折出紙飛機還獲得第二名，相當開心。航太週活動總召、航太三劉昕倫表示：「此次的航太週是大家一起努力舉辦的，也增加新活動，感謝同學共襄盛舉。」得獎訊息請見航太週IG查詢。（網址：https://www.instagram.com/aerospace_week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9d4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10b8bbd-2684-46d3-bf7f-2ed437cd5ed0.JPG"/>
                      <pic:cNvPicPr/>
                    </pic:nvPicPr>
                    <pic:blipFill>
                      <a:blip xmlns:r="http://schemas.openxmlformats.org/officeDocument/2006/relationships" r:embed="R69aa1c07b5c741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3f12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1156f7a-358b-4a7c-a8be-95e2ea0122b5.jpg"/>
                      <pic:cNvPicPr/>
                    </pic:nvPicPr>
                    <pic:blipFill>
                      <a:blip xmlns:r="http://schemas.openxmlformats.org/officeDocument/2006/relationships" r:embed="Rfc05d9e37c91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a1c07b5c74135" /><Relationship Type="http://schemas.openxmlformats.org/officeDocument/2006/relationships/image" Target="/media/image2.bin" Id="Rfc05d9e37c914d04" /></Relationships>
</file>