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030078a7b43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Always Say Yes 劉美惠創造人生零極限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管科系企業經營講座於6月1日早上10時舉行線上演講，邀請中國人壽訓練主管劉美惠主講：「我的人生零極限」，勉勵同學活出成功的自我，把自己當成企業經營，持續學習與應變，每一天都認真活在當下。
</w:t>
          <w:br/>
          <w:t>常聽他人說要做自己，但知道自己是什麼樣子嗎？劉美惠分享人生經驗和態度，在人生重要決定時，每個人都有選擇權，應充分收集資訊並運用智慧，培養順應改變的能力，不要自我侷限，「Always Say Yes」，多方嘗試，並增進專業學習，她參加敏感度訓練、與生命有約課程、共好課程、小丑工作劇坊，獲得新視野和領悟，讓業務能力有更多歷練。
</w:t>
          <w:br/>
          <w:t>劉美惠分享，年輕時曾拒絕參加啦啦隊，錯過青春洋溢的模樣；拒絕系學會而錯過參與系上活動的歲月；拒絕排球校隊而錯過報效母校的機會，因此她把握當下，回到母校管科系進修，舉辦迎新會、參與EMBA海報拍攝、40歲開始學習海外基金投資、50歲投資太陽能產業，持續學習與執行力是關鍵，每一次的決定，都會讓人生有不同的改變。
</w:t>
          <w:br/>
          <w:t>面對同學提問：「覺得做自己時，常會受限於他人的眼光，該如何調適？」劉美惠回應：「當自己在做對的事情，不受他人影響或隨意追逐他人，慢慢練習，回歸內心，若是對你我皆有益那就勇敢去做，不要害怕失敗，培養順應能力，永遠都要勇於嘗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6ae4d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dd34318-b834-46e2-b827-1321b0c700b2.png"/>
                      <pic:cNvPicPr/>
                    </pic:nvPicPr>
                    <pic:blipFill>
                      <a:blip xmlns:r="http://schemas.openxmlformats.org/officeDocument/2006/relationships" r:embed="Rf0ac6ee2f6b94c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8375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c7d8330e-3ecc-4d16-bea9-6106b1531d0b.png"/>
                      <pic:cNvPicPr/>
                    </pic:nvPicPr>
                    <pic:blipFill>
                      <a:blip xmlns:r="http://schemas.openxmlformats.org/officeDocument/2006/relationships" r:embed="Ra88fdf60496245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ac6ee2f6b94cdf" /><Relationship Type="http://schemas.openxmlformats.org/officeDocument/2006/relationships/image" Target="/media/image2.bin" Id="Ra88fdf60496245e7" /></Relationships>
</file>