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433edc5ce4a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華語演講暨朗讀賽 杉部美佳、金芮院分獲第一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采宜淡水校園報導】由推廣教育處華語中心主辦的「110學年度境外生華語文演講暨朗讀比賽」於5月25日上午9時在台北校園D208舉行，邀請袁寧均、湯馨華和李彥輝為評審老師。演講項目由杉部美佳奪得第一，桃田育実、松島葵分獲二、三名；朗讀項目則由金芮院獲得第一名，岩元瑞希、伊勢田鮎美分獲二、三名。
</w:t>
          <w:br/>
          <w:t>華語中心舉辦華語文朗讀及演講比賽，提升境外生對於華語使用的熟悉度，以增進境外生對中華文化及臺灣民俗風情的了解。袁寧均老師表示：「金芮院的發音清晰、聲音宏亮；能誦讀出題材的意境，且加上眼神、手勢與現場互動，自然大方又富感染力，表達流暢自如。」而岩元瑞希的語氣自然，音量適中；誦讀時感情流露得宜，輕重緩急有變化；眼神能適時關注評判，充分表現自信與大方。
</w:t>
          <w:br/>
          <w:t>湯馨華老師表示：「朗讀組第三名伊勢田鮎美題目為『月光』，她將詞句中的幸福感，透過溫暖的聲音及眼神傳遞出來，使聆聽者皆感受對陪伴者的感謝之情。朗讀的聲音若更有起伏，並加上手勢，表現會更突出。」至於演講組第一名杉部美佳，湯馨華表示她的語言流暢，不僅臺風穩健、發音清楚，語調也自然，想必花費許多練習時間才能達成如此完美的表現。
</w:t>
          <w:br/>
          <w:t>李彥輝老師表示：「雖然松島葵站上臺的時候有點緊張，不過題目非常有趣，演講內容豐富，勇於挑戰，為華語生之楷模。」桃田育実演講的架構非常好，以提問開場，說明臺日對於「提出不同意見」之交際文化差異，再以自己為例，說明赴臺學華語後的改變，讓人印象深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37196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a99d78f9-27bf-4827-bc9a-10073fe6ea09.jpg"/>
                      <pic:cNvPicPr/>
                    </pic:nvPicPr>
                    <pic:blipFill>
                      <a:blip xmlns:r="http://schemas.openxmlformats.org/officeDocument/2006/relationships" r:embed="R99b43f00bb64447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b43f00bb644471" /></Relationships>
</file>