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b9e7ebbacd4a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1145 期</w:t>
        </w:r>
      </w:r>
    </w:p>
    <w:p>
      <w:pPr>
        <w:jc w:val="center"/>
      </w:pPr>
      <w:r>
        <w:r>
          <w:rPr>
            <w:rFonts w:ascii="Segoe UI" w:hAnsi="Segoe UI" w:eastAsia="Segoe UI"/>
            <w:sz w:val="32"/>
            <w:color w:val="000000"/>
            <w:b/>
          </w:rPr>
          <w:t>村上春樹中心舉辦第11回國際學術研討會</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【本報訊】村上春樹研究中心於6月18、19日舉辦「2022年第11回村上春樹國際學術研討會」，因防疫需求，兩日活動均在Microsoft Teams線上舉行。本次研討會由日文系暨村上春樹研究中心主任曾秋桂主持，邀請外語學院院長吳萬寶、公益財團法人日本台灣交流協會臺北事務所廣報文化部長村嶋郁代等貴賓參加線上開幕。吳萬寶致詞表示，「紐帶」（Solidarity）一詞在英文中也有團結之意，在疫情中因防疫所需的隔離措施，促使人際上的疏離，唯有團結才能消弭疏離感，這次研討會則發揮「紐帶」的功能，讓各界學者跨越時空限制，在此交流村上春樹的作品，相信會有豐富的收穫，祝研討會圓滿順利。
</w:t>
          <w:br/>
          <w:t>本次研討主題為「村上春樹文學中的『紐帯』（Solidarity）」，會中曾秋桂帶大家回顧這10年的研討會的舉辦成果外，並邀請北海道大學教授中村三春、上智大學教授マシュー・ストレッカー進行基調演講，中村三春分享「紐帯と物語̶村上春樹の⼩説における戦争̶」、マシュー・ストレッカー則以「村上春樹⽂学における「紐帯」・グローバル⽂学維新へ」為題說明，兩日的研討會以線上論文發表、小組討論會等方式進行，本次以村上春樹文學中的「紐帶」為主軸，探討其作品中的語言處理、社會現象、翻譯視角等各個層面，讓更多人了解村上春樹的文學世界。
</w:t>
          <w:br/>
          <w:t>本次活動另一個亮點，是以「元宇宙」概念舉辦虛擬懇親會，在兩天研討會結束後於6月18日晚間邀請海內外與會者在這此空間中，體驗如何以「元宇宙」打破虛擬世界與真實世界的人際藩籬，曾秋桂表示：「18日會後舉行的懇親會，是採取元宇宙概念創置。海內外與會來賓，無不驚艷、雀喜。」</w:t>
          <w:br/>
        </w:r>
      </w:r>
    </w:p>
    <w:p>
      <w:pPr>
        <w:jc w:val="center"/>
      </w:pPr>
      <w:r>
        <w:r>
          <w:drawing>
            <wp:inline xmlns:wp14="http://schemas.microsoft.com/office/word/2010/wordprocessingDrawing" xmlns:wp="http://schemas.openxmlformats.org/drawingml/2006/wordprocessingDrawing" distT="0" distB="0" distL="0" distR="0" wp14:editId="50D07946">
              <wp:extent cx="4876800" cy="2785872"/>
              <wp:effectExtent l="0" t="0" r="0" b="0"/>
              <wp:docPr id="1" name="IMG_1c086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6/m\9e9cca01-5e64-43c3-a202-1c0ea75bf8ee.png"/>
                      <pic:cNvPicPr/>
                    </pic:nvPicPr>
                    <pic:blipFill>
                      <a:blip xmlns:r="http://schemas.openxmlformats.org/officeDocument/2006/relationships" r:embed="R13b6c83517764323" cstate="print">
                        <a:extLst>
                          <a:ext uri="{28A0092B-C50C-407E-A947-70E740481C1C}"/>
                        </a:extLst>
                      </a:blip>
                      <a:stretch>
                        <a:fillRect/>
                      </a:stretch>
                    </pic:blipFill>
                    <pic:spPr>
                      <a:xfrm>
                        <a:off x="0" y="0"/>
                        <a:ext cx="4876800" cy="2785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99232"/>
              <wp:effectExtent l="0" t="0" r="0" b="0"/>
              <wp:docPr id="1" name="IMG_fd39a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145/m\d6e4b595-b576-4a5f-8ed1-a308181dcfca.jpg"/>
                      <pic:cNvPicPr/>
                    </pic:nvPicPr>
                    <pic:blipFill>
                      <a:blip xmlns:r="http://schemas.openxmlformats.org/officeDocument/2006/relationships" r:embed="R6e40ed2fab7b4e8c" cstate="print">
                        <a:extLst>
                          <a:ext uri="{28A0092B-C50C-407E-A947-70E740481C1C}"/>
                        </a:extLst>
                      </a:blip>
                      <a:stretch>
                        <a:fillRect/>
                      </a:stretch>
                    </pic:blipFill>
                    <pic:spPr>
                      <a:xfrm>
                        <a:off x="0" y="0"/>
                        <a:ext cx="4876800" cy="29992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12720"/>
              <wp:effectExtent l="0" t="0" r="0" b="0"/>
              <wp:docPr id="1" name="IMG_8e49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6/m\f7e60fa3-d6d4-4479-b56c-1a1e06e898ff.png"/>
                      <pic:cNvPicPr/>
                    </pic:nvPicPr>
                    <pic:blipFill>
                      <a:blip xmlns:r="http://schemas.openxmlformats.org/officeDocument/2006/relationships" r:embed="R5b5bab5049f94ce1" cstate="print">
                        <a:extLst>
                          <a:ext uri="{28A0092B-C50C-407E-A947-70E740481C1C}"/>
                        </a:extLst>
                      </a:blip>
                      <a:stretch>
                        <a:fillRect/>
                      </a:stretch>
                    </pic:blipFill>
                    <pic:spPr>
                      <a:xfrm>
                        <a:off x="0" y="0"/>
                        <a:ext cx="4876800" cy="27127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688336"/>
              <wp:effectExtent l="0" t="0" r="0" b="0"/>
              <wp:docPr id="1" name="IMG_fa908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6/m\29d36f07-7ae6-42d6-9e22-83ca1b8f152e.png"/>
                      <pic:cNvPicPr/>
                    </pic:nvPicPr>
                    <pic:blipFill>
                      <a:blip xmlns:r="http://schemas.openxmlformats.org/officeDocument/2006/relationships" r:embed="Rc4e91c660a8a425a" cstate="print">
                        <a:extLst>
                          <a:ext uri="{28A0092B-C50C-407E-A947-70E740481C1C}"/>
                        </a:extLst>
                      </a:blip>
                      <a:stretch>
                        <a:fillRect/>
                      </a:stretch>
                    </pic:blipFill>
                    <pic:spPr>
                      <a:xfrm>
                        <a:off x="0" y="0"/>
                        <a:ext cx="4876800" cy="268833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48000"/>
              <wp:effectExtent l="0" t="0" r="0" b="0"/>
              <wp:docPr id="1" name="IMG_70c9b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6/m\1b0d3667-ea24-4394-ab8c-fd6d2b58d710.png"/>
                      <pic:cNvPicPr/>
                    </pic:nvPicPr>
                    <pic:blipFill>
                      <a:blip xmlns:r="http://schemas.openxmlformats.org/officeDocument/2006/relationships" r:embed="R257f3d9ad29548d0" cstate="print">
                        <a:extLst>
                          <a:ext uri="{28A0092B-C50C-407E-A947-70E740481C1C}"/>
                        </a:extLst>
                      </a:blip>
                      <a:stretch>
                        <a:fillRect/>
                      </a:stretch>
                    </pic:blipFill>
                    <pic:spPr>
                      <a:xfrm>
                        <a:off x="0" y="0"/>
                        <a:ext cx="4876800" cy="30480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3b6c83517764323" /><Relationship Type="http://schemas.openxmlformats.org/officeDocument/2006/relationships/image" Target="/media/image2.bin" Id="R6e40ed2fab7b4e8c" /><Relationship Type="http://schemas.openxmlformats.org/officeDocument/2006/relationships/image" Target="/media/image3.bin" Id="R5b5bab5049f94ce1" /><Relationship Type="http://schemas.openxmlformats.org/officeDocument/2006/relationships/image" Target="/media/image4.bin" Id="Rc4e91c660a8a425a" /><Relationship Type="http://schemas.openxmlformats.org/officeDocument/2006/relationships/image" Target="/media/image5.bin" Id="R257f3d9ad29548d0" /></Relationships>
</file>