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7683ae6d748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錢復：外交官要能守得住秘密，為國家多交朋友。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講題︰從留美讀書到外交工作，我的學習，我的經驗
</w:t>
          <w:br/>
          <w:t>
</w:t>
          <w:br/>
          <w:t>主講人：監察院院長錢復
</w:t>
          <w:br/>
          <w:t>
</w:t>
          <w:br/>
          <w:t>時間︰四月二十日上午
</w:t>
          <w:br/>
          <w:t>
</w:t>
          <w:br/>
          <w:t>地點︰T701
</w:t>
          <w:br/>
          <w:t>
</w:t>
          <w:br/>
          <w:t>主辦單位︰國際研究學院  
</w:t>
          <w:br/>
          <w:t>
</w:t>
          <w:br/>
          <w:t>　【記者李光第整理】「讀書求學和辦外交其實都是謀事在人，成事在天，下苦功很重要，但不能保證一定會有成果。」監察院長錢復在「從留美讀書到外交工作，我的學習，我的經驗」這場演講中，以這句話做為他幾十年來為人處世經驗的註腳。
</w:t>
          <w:br/>
          <w:t>
</w:t>
          <w:br/>
          <w:t>　錢復談到，小時候的他個性害羞，再加上體弱多病，遭遇其實很可憐。當年在大陸上念幼稚園，才去了三天就連哭了三天，弄得校長寧願退學費也不願收留他。到了小學，每學期請病假的時間都超過一個月，個子又是班上最小的一個，沒有什麼朋友，情況直到中學後到台灣來念書才好轉。「到台灣後我個子長高了，身體也強壯了，所以我可以說是台灣米養大的。」
</w:t>
          <w:br/>
          <w:t>
</w:t>
          <w:br/>
          <w:t>　從小到大，錢復花在念書的時間遠不及參加課外活動的時間，「初中、高中的時候，我擔任校刊編輯，又參加各種體育活動，其實很少認真念書。」「真正開始發憤念書是在留美念研究所時，當時由於教授指定的作業很多，每天都要念十四小時的書才行，再加上又沒什麼錢去玩，只好每天以圖書館為家。」
</w:t>
          <w:br/>
          <w:t>
</w:t>
          <w:br/>
          <w:t>　錢復一直認為，當時他的貧困是讓他用心念書的原因，然而，也由於他勤跑圖書館的用功精神令許多教授印象深刻，因此在博士學位口試時，獲得了意外的禮遇，出乎意外地輕鬆過關，也就是從這時候開始，錢復深深感受到「謀事在人，成事在天。」
</w:t>
          <w:br/>
          <w:t>
</w:t>
          <w:br/>
          <w:t>　完成學業回國後，錢復幸運地擔任了前副總統陳誠的秘書，後來又被拔擢為先總統　蔣公的秘書，由於在工作上的勇於任事受到許多長官好評，後來也因此一路平步青雲，出任許多重要的公職，有了許多為國服務的機會。
</w:t>
          <w:br/>
          <w:t>
</w:t>
          <w:br/>
          <w:t>　擔任過外交部次長八年，駐美代表六年，外交部長六年，錢復在最高階的外交崗位上任職二十年，他對外交工作的體認是：「外交就是用和平的手段避免國家危險，為國家謀求利益。」也因此，錢復曾在外交部長任內說過：「大陸政策應該重於外交政策」，當時曾經引起軒然大波，不過錢復解釋：「外交辦得再差也只是少了幾個邦交國，不至於生靈塗炭；兩岸關係如果沒搞好，一旦發生戰事，大家的生命財產安危都會受到威脅。」
</w:t>
          <w:br/>
          <w:t>
</w:t>
          <w:br/>
          <w:t>　對於目前許多媒體缺乏對外交工作的認知，不顧國家利益而一味以「人民有知的權利」洩露許多外交機密，錢復也深表不以為然。他舉例，每次在外交談判場合，常有媒體直截了當地問談判代表「我方的底線為何?」殊不知一旦洩露我方底線，則談判時籌碼盡失，當然會損及國家利益。錢復還透露，過去他曾有機會與前聯合國秘書長蓋里商談我國重返聯合國的問題，不過也因媒體搶先報導，遭到中共抗議而破壞，錢復認為這些都是媒體專業性不夠，自律不足的結果。
</w:t>
          <w:br/>
          <w:t>
</w:t>
          <w:br/>
          <w:t>　對於前總統李登輝赴日的問題，錢復認為，「除非已經得到人家私底下的保證，要不然最好不要公開宣示。」他引用一句外交界的名言：「談判一旦公開，沒有任何協議能達成。」他也期許有志投身外交工作的人「外交官要能守得住秘密，為國家多交朋友，不要弄到撕破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3168" cy="725424"/>
              <wp:effectExtent l="0" t="0" r="0" b="0"/>
              <wp:docPr id="1" name="IMG_dcbd72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6/m\a6734c6e-de4c-42b9-af62-723b08cbd9b0.jpg"/>
                      <pic:cNvPicPr/>
                    </pic:nvPicPr>
                    <pic:blipFill>
                      <a:blip xmlns:r="http://schemas.openxmlformats.org/officeDocument/2006/relationships" r:embed="R9401891da36548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3168" cy="725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01891da365481a" /></Relationships>
</file>