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1ce395918c494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111學年度新任主管專訪【行政副校長暨蘭陽副校長林俊宏】-行政重溝通 蘭陽發展智慧轉型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111學年度新任主管專訪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學歷：美國愛荷華州立大學經濟學博士
</w:t>
          <w:br/>
          <w:t>經歷：淡江大學產業經濟系教授兼系主任、EMBA執行長、
</w:t>
          <w:br/>
          <w:t>　　　學務長、教務長、視障資源中心主任
</w:t>
          <w:br/>
          <w:t>
</w:t>
          <w:br/>
          <w:t>【記者蔡銪晟專訪】本校聘產經系教授林俊宏，首度一人擔任行政副校長及蘭陽副校長兩項重要職位，他說明，這兩項任務同時上身確實感到責任重大。之前擔任學務長、教務長共6年半，期間參加行政主管會報，了解其他行政單位業務，暑假也先行代理行政副校長一個月之久，已然更加熟悉。林俊宏表示，現今主要任務是以聯繫各單位與單位間的協調溝通，因各單位有可能在立場上看法不同，他必須協助做出有力且適當的判斷。
</w:t>
          <w:br/>
          <w:t>而在蘭陽校園，精準健康學院的設立已獲教育部核准，112學年度精準健康學院碩士班開始招生，籌備業務亦趨繁重，是近來發展重心。此外，蘭陽校園閒餘場地的配置，如租用空間給其他公司當活動場地，或校外團體租借做研習與住宿使用，期望發揮其最大的價值。
</w:t>
          <w:br/>
          <w:t>本校發展重點之一的永續發展社會責任，在各項方案推動及全面品質管理上相當注重，葛校長宣示落實SDGs目標，林俊宏責無旁貸全力配合，除全校師生參與外，他也特別重視校友，暑假中約有三週時間，跑遍全臺參加了12場由校友處與各地校友會聯合舉辦的新生及家長座談會，不僅為新生及家長介紹淡江，更需要與當地校友會「搏感情」，讓各地校友熟悉母校近年的發展，也期許校友能為母校貢獻。
</w:t>
          <w:br/>
          <w:t>林俊宏認為，未來需要提升校友對學校的歸屬與認同感，如舉辦校友聚餐活動，推廣在學學生進入校友企業實習，拉近學校與校友間的距離。他為新生介紹淡江大學的品牌形象，指出本校仍是臺灣高等教育中不容小覷、最具競爭力的大學之一，「成為淡江學生後，只要努力學習，強大的29萬校友人脈，未來將是職涯發展的堅強後盾。」
</w:t>
          <w:br/>
          <w:t>隨著少子化影響，擔任過教務長的林俊宏說明，在招生方面花費許多心力進行改善策略，過去十年的努力，在去年達成了註冊率99.86%的突破，境外生招生也有成長，擔任副校長後他將強化校園內的友善環境、調整獎學金的發放，要吸引國際學生，更須著重建立優良就學環境的口碑。
</w:t>
          <w:br/>
          <w:t>因此，不論是硬體設備以及軟體文化，如訓練學校行政人員的外語能力等，林俊宏說，這些想法是透過校內外籍生的反饋，才能在國際化友善環節方面精進。像是雙語化的配置，「校務行政單位在傳遞訊息時，也需要加上全面的中英對照，這將是往前邁進的第一步。」
</w:t>
          <w:br/>
          <w:t>在提升行政流程上，「資訊化」也是校園各單位間聯繫的重點，在資料系統與資料庫整合上，能提升行政效率，林俊宏指出：「淡水校園與蘭陽校園未來需要各項行政流程的統合。」如教職員學生電子化簽名、選課或加簽改成線上，可省去許多繁瑣跑流程的時間。
</w:t>
          <w:br/>
          <w:t>林俊宏也期許自己加倍努力，達成預定的目標及成績，使整體效率更加精進。本學期新增的AI、探索永續學分適用全校學生必修，深植科技加永續發展的精神，「畢竟我們皆為世界公民，必然要走向趨勢。」在課程上由各系主任彈性調整，使學生們了解各系與AI、永續的連結。符合校長所呼籲的AI加永續等於無限大的理念，落實全校教職員與學生的教學與培育上為最大目標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094488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30f85bbe-956e-4416-b018-ee9213880d45.JPG"/>
                      <pic:cNvPicPr/>
                    </pic:nvPicPr>
                    <pic:blipFill>
                      <a:blip xmlns:r="http://schemas.openxmlformats.org/officeDocument/2006/relationships" r:embed="Rd9beb87843bd43c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9beb87843bd43ca" /></Relationships>
</file>