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0aed0397c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淡江新生 校園生活初體驗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（文承一版）為了讓新生能更快適應大學生活，入學講習由總務長蕭瑞祥、教務長蔡宗儒及學務長武士戎說明校園環境設備、課程與學習，以及校園生活須知，蕭瑞祥提醒學生下載「淡江i生活」APP，校園內若遇緊急情況，可使用「緊急求救鈕」，呼叫勤務中心，並說明今年8月已汰換所有飲水機設備並定期消毒，鼓勵同學培養喝水不喝糖的習慣，更宣導搭公車上學，還可參加抽獎活動；蔡宗儒針對課程架構、選課規則、英語能力檢定畢業門檻、基本素養與專業核心能力、輔系與雙主修，以及各學程規定進行說明；武士戎則以漫談方式，勉勵學生在求學階段除了修習專業課程外，盡可能修讀碩士學位以增加職場競爭力，在學時期可善加利用學務處網站查找資訊，或利用社群網路平台諮詢問題，學務處皆會協助解惑，期許同學們都能愉快生活、自在學習。
</w:t>
          <w:br/>
          <w:t>下午時段則進行系務講習，由各系為新生進行系務簡介、系學會報告，以及相關規定宣導；衛生保健組連續2日在學生活動中心舉辦健康檢查，今年與宏恩醫院合作，期以縝密的檢查為新生的健康作把關。
</w:t>
          <w:br/>
          <w:t>中文一許承祐表示，因中學教師的推薦，所以選填淡江中文系，希望能學有所成。大傳一湯巧安分享，很期待與系上新同學見面，因對新聞工作有興趣，希望在學期間能於此領域有所收穫。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8ae4a3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343a84e-326f-45af-8d99-199e02ecf252.jpg"/>
                      <pic:cNvPicPr/>
                    </pic:nvPicPr>
                    <pic:blipFill>
                      <a:blip xmlns:r="http://schemas.openxmlformats.org/officeDocument/2006/relationships" r:embed="R9c63d8d8e1474b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2b0e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16a881f-e8e7-4504-9f22-1f073a8617c3.jpg"/>
                      <pic:cNvPicPr/>
                    </pic:nvPicPr>
                    <pic:blipFill>
                      <a:blip xmlns:r="http://schemas.openxmlformats.org/officeDocument/2006/relationships" r:embed="R002764f6ef9d4b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4f453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0125170-cf15-4e50-9a2f-cea8782e1ecc.jpg"/>
                      <pic:cNvPicPr/>
                    </pic:nvPicPr>
                    <pic:blipFill>
                      <a:blip xmlns:r="http://schemas.openxmlformats.org/officeDocument/2006/relationships" r:embed="R74599f4c9b0045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c93144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ee3713a-9c28-40d3-90db-63cd277ecfe0.jpg"/>
                      <pic:cNvPicPr/>
                    </pic:nvPicPr>
                    <pic:blipFill>
                      <a:blip xmlns:r="http://schemas.openxmlformats.org/officeDocument/2006/relationships" r:embed="Re0ff5672251b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63d8d8e1474b1e" /><Relationship Type="http://schemas.openxmlformats.org/officeDocument/2006/relationships/image" Target="/media/image2.bin" Id="R002764f6ef9d4b02" /><Relationship Type="http://schemas.openxmlformats.org/officeDocument/2006/relationships/image" Target="/media/image3.bin" Id="R74599f4c9b0045b1" /><Relationship Type="http://schemas.openxmlformats.org/officeDocument/2006/relationships/image" Target="/media/image4.bin" Id="Re0ff5672251b4185" /></Relationships>
</file>