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8ae1ed2e4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詠歎淡水 改編歌詞  林信成邀高明德說唱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最近以「唱淡水自己的歌」為核心理念，藉以推動淡水數位人文工作的資圖系教授林信成，8月主辦3場演講及說唱活動，8月2日主講「說唱在地的故事—兼談人文AI之素材內容」，8月16日下午1時在L522邀請大傳系副教授陳玉鈴主講：「究竟我們和AI看到有什麼不同？」。8月31日下午4時在I501邀請藝人高明德，現場彈唱〈愛台2022〉等10首由林信成改編歌詞的歌曲，優雅的唱腔引起現場同仁共鳴與合唱。
</w:t>
          <w:br/>
          <w:t>林信成透過簡明的圖表、風趣的故事，悠揚的詞曲，讓大家進一步認識數位人文的發展及應用，在元宇宙發展趨勢下，各單位皆投入大量資源在AI技術開發，但他認為內容的創發，在知識普及過程中更不容忽視。「唱淡水自己的歌」、「說唱在地的故事」等活動，林信成希望拋磚引玉，讓真正音樂人投入在地故事詞曲創作，譜出更多與所在土地連結的歌，以後也希望能有艋舺之歌、雞籠之歌、大稻埕之歌、三角湧之歌、台南之歌等。
</w:t>
          <w:br/>
          <w:t>8月16日陳玉鈴結合自身在人文、城市與商業品牌等多元領域社群媒體分析經驗，淺談社群媒體中的圖文，依據閱聽人與AI的不同角度，介紹常見的貼文習慣與內容，講述人文領域該如何借力使力，才能突顯彼此合作的各自亮點。參加聽講的英文系講師林敘如表示：「很貼近生活，了解蒐集大數據會越來越簡單，如何分析和利用AI大數據做決策，是我們收集大數據最大目的，也是AI無法取代人類的主因。」
</w:t>
          <w:br/>
          <w:t>8月31日說唱活動更吸引淡水國中校長王潔雯、淡水古蹟博物館館長黃麗鈴到場聆聽，林信成為了更立體呈現淡水記憶，搜集國、臺語經典老歌，重新填詞，融入淡水風土民情，深化人與地方之間的情感連結。目前已完成百餘首歌詞的改編與創作，他挑選其中10首，串接起淡水400年間從清法戰爭、割讓給日本等歷史故事，並與臺灣史相關聯，歌詞饒富情感，林信成講解創作的心路歷程，也透過音樂的感染力，帶領大家以另一種方式親近淡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096bf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7f0813f-d420-43af-8bc5-5d3defa53436.jpg"/>
                      <pic:cNvPicPr/>
                    </pic:nvPicPr>
                    <pic:blipFill>
                      <a:blip xmlns:r="http://schemas.openxmlformats.org/officeDocument/2006/relationships" r:embed="R9f8425580c7f47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097280"/>
              <wp:effectExtent l="0" t="0" r="0" b="0"/>
              <wp:docPr id="1" name="IMG_352ce0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1463511-fa45-4bce-aafd-d541afb0d61d.jpg"/>
                      <pic:cNvPicPr/>
                    </pic:nvPicPr>
                    <pic:blipFill>
                      <a:blip xmlns:r="http://schemas.openxmlformats.org/officeDocument/2006/relationships" r:embed="R7ae43e210ffe44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8425580c7f4720" /><Relationship Type="http://schemas.openxmlformats.org/officeDocument/2006/relationships/image" Target="/media/image2.bin" Id="R7ae43e210ffe44b9" /></Relationships>
</file>