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22a5cc171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【有教無類 桃李展芳華】服務滿20年 體育事務處副教授黃貴樹 重視溝通 推行樂齡運動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專訪】「讓學生養成自我學習、自我要求、自我成長，才是最為重要的目標。」體育處副教授兼教學與活動組組長黃貴樹，榮獲教育部111年度服務滿20年資深優良教師，他說，能與同學們建立良好的溝通模式，不要求學生被制式的上課規則約束，而是希望有問題主動和他溝通、說明，能減少出缺席、扣考相關糾紛，更是為了讓學生能自己負責。
</w:t>
          <w:br/>
          <w:t>黃貴樹說：「就算上課輕鬆、有調整的空間，但不代表就當成隨便。」當他看到學生們認真投入課程，透過互相合作探討課題、克服困難，是最讓他感到欣慰與成就感的時候。也因為這樣亦師亦友的交流模式，許多由黃貴樹教過的同學，都喜歡找他諮詢各式各樣的議題或煩惱。
</w:t>
          <w:br/>
          <w:t>
</w:t>
          <w:br/>
          <w:t>勉勵校隊同學：有捨才有得
</w:t>
          <w:br/>
          <w:t>黃貴樹帶領校隊曾在各項賽事中獲得優秀的成績，如羽球校隊在110學年度全國羽球邀請賽獲得冠軍。他表示，最重視的是學習態度。羽球校隊每周起碼要練習八個小時，相處時間會比同班、社團同學要長得多。黃貴樹認為，「在校隊中除了提升自身技能外，學習如何待人接物，和來自不同系所、不同個性的同學們相處也是非常重要。」
</w:t>
          <w:br/>
          <w:t>「參加校隊，勢必要割捨一些東西。」黃貴樹認為校隊們藉由比賽得到的成就感是非常珍貴的，既然參加，勢必對成就感有著渴望，必須付出時間與體力鍛練加考驗。因此每場比賽、每個賽點選派哪位選手應戰，他都慎重以對，讓同學們參與校隊中，享受比賽同時也不留遺憾。
</w:t>
          <w:br/>
          <w:t>
</w:t>
          <w:br/>
          <w:t>樂齡運動與社會參與
</w:t>
          <w:br/>
          <w:t>體育事務處參與教育部高等教育深耕計畫（USR Hub 計畫），以淡水在地長者為對象，開設樂齡運動班課程已邁入第五年。一直以來他都參與，今年8月起擔任組長後更要積極推動，黃貴樹說，一開始其實沒有把握能成功開課，沒想到在各地里長們奔相走告、參與長者歡喜參與中，得到了在地銀髮族的廣大支持。
</w:t>
          <w:br/>
          <w:t>他開心地說：「授課過程中，長者們都覺得淡江的老師們專業果然不一樣，教得特別好。」也因為如此，本校和社區間建立了良好的互動，參與樂齡運動班的長輩們，對本校活動參與程度很高。透過中長期效益評估資料可以發現，社區居民對本校形象有明顯的正向效應。
</w:t>
          <w:br/>
          <w:t>經營樂齡運動班最大的困難是資金和人力的不足。樂齡運動班群組參與人數現已達253人，但計畫沒有經費聘請活動主持人，這樣龐大的群組靠著參與計畫的教師們和工讀生來維持、經營，實屬不易。黃貴樹也非常感謝為了這項計畫而付出的體育教師們。
</w:t>
          <w:br/>
          <w:t>值得一提的是，疫情期間有一名長者，因配合防疫政策減少在外運動的次數，一段時間後，卻發現自己的肌力、體力明顯衰退，之後跟著樂齡運動班教師們開辦的線上課程，才逐步恢復體能。「這項活動真的有幫助到需要的人。」
</w:t>
          <w:br/>
          <w:t>黃貴樹認為，學校與社區共同建構青年與銀髮互動和社會參與，是非常重要的環節。因應社會結構改變，增強少子化與高齡化的經營是迫切且必要的。在地銀髮族群對淡江大學的好印象，也能增進對本校的形象，推動在地就學。黃貴樹表示，就算獲得了資深優良教師這項殊榮，他不認為自己是最好的，教育這條路他會努力變得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6800c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10a1fd5-0204-4e46-899e-6d28519692f8.JPG"/>
                      <pic:cNvPicPr/>
                    </pic:nvPicPr>
                    <pic:blipFill>
                      <a:blip xmlns:r="http://schemas.openxmlformats.org/officeDocument/2006/relationships" r:embed="R62da167ee4354a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da167ee4354aac" /></Relationships>
</file>