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0543d07d949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【停不了的學習 你微學分了沒】引言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以推動彈性學分、培育跨領域人才、提升學生自主學習與學用合一為目標，自主學習微學分學程於108年通過課程委員會，108學年度起開設。三年以來已小有成績，開設課程從108學年第一學期的26小時到本學期35小時，持續成長。不僅課程時數增加，開課內容更加多元，內容從AI、傳播、農業與飲食、生態環保、古蹟、舞蹈、泰國文化、毒理學、鯊魚生態、礦工生命經歷等，到體育競賽參與都羅列其中，達到多元跨域與深度的學習。
</w:t>
          <w:br/>
          <w:t>本專題希望能藉由對於微學分課程的介紹，讓同學了解這種參與活動和演講就可以獲得零星課程時數，可零存整付、跨學期認證課程獲得學分，沒有被當，只有不斷學習的新一代修課方式。
</w:t>
          <w:br/>
          <w:t>本學期課程依開課單位計有AI創智學院、大傳系、大學社會責任實踐計畫辦公室、教科系、通核中心、遠距教學發展中心、學生事務處、體育事務處等8個，開課資訊詳活動列表1～3。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95472" cy="4876800"/>
              <wp:effectExtent l="0" t="0" r="0" b="0"/>
              <wp:docPr id="1" name="IMG_4f4b09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f2c4de3e-bfe4-4404-9d41-de71e69f63dc.jpg"/>
                      <pic:cNvPicPr/>
                    </pic:nvPicPr>
                    <pic:blipFill>
                      <a:blip xmlns:r="http://schemas.openxmlformats.org/officeDocument/2006/relationships" r:embed="R3c35104e522845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54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55136" cy="4876800"/>
              <wp:effectExtent l="0" t="0" r="0" b="0"/>
              <wp:docPr id="1" name="IMG_b28a95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535236df-7c1e-45da-bc48-6be22a55fe7a.jpg"/>
                      <pic:cNvPicPr/>
                    </pic:nvPicPr>
                    <pic:blipFill>
                      <a:blip xmlns:r="http://schemas.openxmlformats.org/officeDocument/2006/relationships" r:embed="Ra84a75bb47334e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551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96384" cy="4876800"/>
              <wp:effectExtent l="0" t="0" r="0" b="0"/>
              <wp:docPr id="1" name="IMG_0042aa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70e59a91-6094-4899-a4ce-62c1787346cf.jpg"/>
                      <pic:cNvPicPr/>
                    </pic:nvPicPr>
                    <pic:blipFill>
                      <a:blip xmlns:r="http://schemas.openxmlformats.org/officeDocument/2006/relationships" r:embed="Ra74be9944e064c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963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35104e52284555" /><Relationship Type="http://schemas.openxmlformats.org/officeDocument/2006/relationships/image" Target="/media/image2.bin" Id="Ra84a75bb47334ea9" /><Relationship Type="http://schemas.openxmlformats.org/officeDocument/2006/relationships/image" Target="/media/image3.bin" Id="Ra74be9944e064c14" /></Relationships>
</file>