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1b151d6ce4c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張柏威帶你玩桌遊學理財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「你不理財，財不理你！」諮商職涯暨學習發展輔導中心9月27日下午1時在HC106舉辦「小資理財邁向財富自由—富裕人生」活動，邀請財智時代理財桌遊講師張柏威主持，儘管活動時間逾3小時，同學們仍全程參與，學習邁向財富自由之路。
</w:t>
          <w:br/>
          <w:t>張柏威首先詢問參與者3個問題：希望今天有什麼收穫？高興、不高興時，分別會說什麼話？透過同學們的回應，與大家一同探討理財的定義和目的，以及何謂「財富自由」。
</w:t>
          <w:br/>
          <w:t>張柏威準備多款桌遊，包括「騎士學院」、「地產達人」、「財智時代理財桌遊」，以及自己製作的「文藝復興麥地奇家族」，帶領同學們認識理財的幾個大觀念，包括消費、儲蓄、投資。以遊戲想像並模擬現實世界，透過不同的桌遊，帶出每個人的消費習慣與投資方式。張柏威表示：「希望同學們能在遊戲過程，清楚認知自己的理財觀，並將理財落實於生活中。」
</w:t>
          <w:br/>
          <w:t>管科一陳冠廷分享：這個活動很有趣，過程中學到了「理財需要勇氣」、「投資自己也很重要」、「投資需要做風險分散」等知識，在「地產達人」遊戲中，也觀察到每個人對投資的不同態度，如果有機會，還想繼續參加這類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461a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31e7cea-0468-45d4-984b-800abbf632e4.jpg"/>
                      <pic:cNvPicPr/>
                    </pic:nvPicPr>
                    <pic:blipFill>
                      <a:blip xmlns:r="http://schemas.openxmlformats.org/officeDocument/2006/relationships" r:embed="R7e78325dc36e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78325dc36e4d6a" /></Relationships>
</file>