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03096f297c45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資圖學子產學實習顯風采 運用所學 修復古籍 累積經驗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國暉淡水校園報導】資圖系於10月6日中午12時10分在文學館L522舉辦111學年度頂石課程「圖書資訊產學實習」成果發表會，展出暑假期間資圖系26位同學至17個校外單位實習的成果，資圖系系主任林雯瑤讚許同學的表現並感到欣慰。
</w:t>
          <w:br/>
          <w:t>實習單位國立自然科學博物館、國立公共資訊圖書館及彰化縣文化局圖書資訊科也製作實習證明給同學，由林雯瑤代表頒發。接著實習的各組同學陸續上臺，以影片、海報、PPT等方式，發表他們的實習成果與心得。
</w:t>
          <w:br/>
          <w:t>林雯瑤稱讚大四同學們圓滿實習歸來並分享學習成果，在暑假中，她陸續聽到各地系友告知，今年的實習生表現比其他學校好，非常開心，相信實習生一定有滿滿的收穫，也希望未來學弟妹們能有一樣的優秀表現。
</w:t>
          <w:br/>
          <w:t>資圖四黃映禎分享，在清華大學圖書館實習，將老師課堂上教導的知識技能全派上用場，理論應用於實務上，尤其是講師石秋霞教的「實境解謎」、「圖書館利用」加入展覽規劃，副教授張玄菩和教授林信成所教的網頁設計，快速的製作修改成展覽的宣傳網頁；另將「期刊管理」、「館藏發展」、「圖書館學導論」等課程內容串聯起來，未來想擔任專業且親切的館員，推動閱讀。
</w:t>
          <w:br/>
          <w:t>資圖四張思穎分享，到廈門大學圖書館實習，體驗了「松鼠送書」的工作，因為書分散於不同分館，圖書館提供找書的服務，隨著日復一日的工作，明顯感受到縮短找書的時間，也能將書包裝得更加牢固、精美。「當我將書交到讀者手上時，他們臉上都會露出驚喜的笑容。」在古籍修復部門，參觀古籍修復的全過程，有舊報紙，也有年代久遠破爛不堪的精裝書，一本本在匠人老師手中重現生機，再一次以全新面貌出現在書架上，「我還體驗了古書裝幀及線裝書的製作過程：齊、訂、搓、裁、縫，從手忙腳亂到漸入佳境，當一本有模有樣的書呈現在我眼前的時候，感到無比成就感。」
</w:t>
          <w:br/>
          <w:t>資圖四曹睫翎分享，在台灣建築報導雜誌社120小時的實習，對學習編輯有幫助，雖然面臨一些困難，經過磨合與調適，逐漸找到自己的步調，印象最深刻的是，參觀印刷廠時看著龐大的印刷機，了解印刷的流程與細節，等待印出前與印刷師傅討論並進行校對、調整版面色彩等細節，真是特別的經驗。</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5099a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0169e458-c057-428b-aef2-2c46abd67ae6.jpg"/>
                      <pic:cNvPicPr/>
                    </pic:nvPicPr>
                    <pic:blipFill>
                      <a:blip xmlns:r="http://schemas.openxmlformats.org/officeDocument/2006/relationships" r:embed="Ra1af6ddf0af646f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22d5c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9dc4add4-9b5a-43b9-8763-e1579c6dc3e6.jpg"/>
                      <pic:cNvPicPr/>
                    </pic:nvPicPr>
                    <pic:blipFill>
                      <a:blip xmlns:r="http://schemas.openxmlformats.org/officeDocument/2006/relationships" r:embed="R7215b90d138f4a42"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af6ddf0af646fd" /><Relationship Type="http://schemas.openxmlformats.org/officeDocument/2006/relationships/image" Target="/media/image2.bin" Id="R7215b90d138f4a42" /></Relationships>
</file>