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acbdc7b0f49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全英中心邀國際生與本地生文化暢流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促進校園全英語語言介面發揮多元功效，全英語教學推動中心於10月12日於驚聲國際會議廳舉辦「全英語國際在地文化交流」，邀請國際事務副校長陳小雀、國際長葉劍木、交流組組長朱心瑩蒞臨指導，逾20位國際生及20位本地生攜手參與，場面活潑熱絡，廣收文化交流之效。
</w:t>
          <w:br/>
          <w:t>全英教學組組長林銘輝表示，本活動6位本地生皆以全英語流暢介紹台灣知名道地美食、趣味習俗禁忌傳說及正統孔子思維對台灣社會影響等主題。與會國際生踴躍提問，表示內容多元，收穫豐盛，亦分享自己國家的文化特色，全場互動良好。活動尾聲由中心提供代表台灣傳統特色美食的珍珠奶茶及刈包，於歡樂交流氛圍中為活動畫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83536"/>
              <wp:effectExtent l="0" t="0" r="0" b="0"/>
              <wp:docPr id="1" name="IMG_d3336c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a589da70-2c5b-418a-85b4-9340ec224f8d.jpg"/>
                      <pic:cNvPicPr/>
                    </pic:nvPicPr>
                    <pic:blipFill>
                      <a:blip xmlns:r="http://schemas.openxmlformats.org/officeDocument/2006/relationships" r:embed="R40207265921342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83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207265921342c2" /></Relationships>
</file>