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0ffcf82604b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化學系退休教授蔣時聰辭世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在民國五十年至六十年間擔任本校化學系的專任教授蔣時聰教授，在六十八年退休之後，赴美含飴弄孫，於今年二月二十五日辭世，享年八十六歲，上月廿四日在輔仁大學舉行追思禮拜，本校多位教師前往參加。
</w:t>
          <w:br/>
          <w:t>
</w:t>
          <w:br/>
          <w:t>　蔣時聰教授在化學系擔任專任教授時，講授有機化學、有機特論、高等有機化學等主科，現在有幾位在本校服務的教授均是他的學生，像化學系的魏和祥，陳桂珠、陳幹男、郝俠遂、王文竹、薛文發和水環系的許道平教授等。
</w:t>
          <w:br/>
          <w:t>
</w:t>
          <w:br/>
          <w:t>　曾被蔣老師教過的學生，至今仍是印象深刻。曾受教於他的理學院院長陳幹男指出，蔣老師在化學系可是鼎鼎有名的大刀殺手，在生動風趣的課程之後，老師仍嚴格要求課業，因此讓許多當年化學系同學延長畢業年限，可是畢業後這些系友卻感謝蔣老師，給予他們加強實力的機會，其中有幾位系友甚至投入相關化學領域，以行動證明他們的學習心得。
</w:t>
          <w:br/>
          <w:t>
</w:t>
          <w:br/>
          <w:t>　魏和祥教授也指出，當年私立學校中由本校獲得國科會第一件研究補助案，就是透過蔣時聰的協助，當時他擔任麻醉藥品管理局研究室主任，也因為此次交由私立大學的研究案成功，促使國科會在六十八年首次全面開放私立大學申請研究計劃案。</w:t>
          <w:br/>
        </w:r>
      </w:r>
    </w:p>
  </w:body>
</w:document>
</file>