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369684ff54e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韓服體驗漫步覺軒 韓研社帶你穿越古今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韓服是韓國傳統文化的象徵之一，吸引不少人遠赴韓國體驗。韓國文化研究社10月24日至26日下午，在宮燈教室及覺軒花園舉辦韓服體驗活動，由幹部們講解韓服歷史、穿韓服的時機，並透過實際的穿著體驗，讓參與者不用出國，也能對韓國文化有更深入的了解。
</w:t>
          <w:br/>
          <w:t>公關、日文二許欣恬說明，韓服的歷史最早可追溯至古朝鮮時期，當時還是遊牧民族，穿著較簡單方便，以上襦下袴為主，基本上都是在褲子外面套上長袍，繫起腰帶，女人則是褲子外面再套上裙子；在高麗時期，受中國文化影響，才逐漸演變為目前韓劇上看到的服飾；在現代，韓服已成為特殊場合或重要節日才會穿的正式服裝，例如中秋節、春節、抓周、傳統婚禮等。許欣恬提到，韓服樣式繁多，在臺灣租借韓服遇到一些困難，不僅廠商少，每套韓服的穿法也不盡相同，穿著之前都需要研究一番。
</w:t>
          <w:br/>
          <w:t>認證長、德文二黃羚倢表示，以往很多人到韓國旅遊都會體驗穿韓服，現在受疫情影響，出國限制較多，因此社團向廠商租借韓服，邀請大家來現場體驗，也能漫步在美麗的覺軒花園裡，拍照留念，這對於喜愛韓國文化的人肯定是個非常值得的體驗。
</w:t>
          <w:br/>
          <w:t>中文二吳宛庭分享，因為喜歡韓國文化，想體驗穿著韓服，所以來參加這活動，之前也有穿過日本和服，相較之下，韓服因為下擺較寬，所以走路比較輕鬆。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95cf8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395c9e46-478b-447b-9e23-34eafbfa069f.jpeg"/>
                      <pic:cNvPicPr/>
                    </pic:nvPicPr>
                    <pic:blipFill>
                      <a:blip xmlns:r="http://schemas.openxmlformats.org/officeDocument/2006/relationships" r:embed="R0679e1eea31c4d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79e1eea31c4d11" /></Relationships>
</file>