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9bf84e48c2d4a6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1151 期</w:t>
        </w:r>
      </w:r>
    </w:p>
    <w:p>
      <w:pPr>
        <w:jc w:val="center"/>
      </w:pPr>
      <w:r>
        <w:r>
          <w:rPr>
            <w:rFonts w:ascii="Segoe UI" w:hAnsi="Segoe UI" w:eastAsia="Segoe UI"/>
            <w:sz w:val="32"/>
            <w:color w:val="000000"/>
            <w:b/>
          </w:rPr>
          <w:t>Master’s and Doctoral Program Admissions by Screening Test Start</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Admission Guide for Master’s and Doctoral Program 2023 academic year has been issued on October 11th. Altogether 48 master’s programs and 13 doctoral programs are recruiting. Online application lasts from 10AM, November 1st to 14PM, November 14th. Payment deadline is 14PM, November 14. Examination will be on December 4th, while the list of admitted candidates will be published on December 15th. Center for Admission Strategies provides special service: Click the button “報名通知我”(i.e. notify me) at the website, enter your E-mail address, and you will receive a notice by E-mail when admission starts. Everyone interested are welcome to apply. (Link: https://adms.tku.edu.tw/ Admissions/List.aspx?Sn=22)
</w:t>
          <w:br/>
          <w:t>Among the programs, there are 2 new master’s programs: English-taught Master’s Program of Department of Banking and Finance, College of Business which is established to cultivate new generation of global financial management professionals in response to the rapid change of global financial market; and Master’s Program in Geriatric Health Management, College of Precision Healthcare. The latter one, under the aging trend, is aimed at cultivating professionals in the fields of geriatric health, geriatric welfare technology and science, as well as high-level management talents in geriatric welfare industry.</w:t>
          <w:br/>
        </w:r>
      </w:r>
    </w:p>
  </w:body>
</w:document>
</file>