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4851942fa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用自然書寫奠基文字能力 王秋今分享教學創新經驗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【記者鍾子靖淡水校園報導】教師教學發展中心10月28日中午於I501舉辦「大學中文課教學創新成果分享」講座，邀請國立清華大學中文系講師王秋今，分享近年在課堂中應用到的創新教學經驗，近20位教師參與。
</w:t>
          <w:br/>
          <w:t>王秋今首先分享自己對於論文著作的熱愛，近期也曾共同發表於《西廂記》的文章，而清華大學的教學主要以論文為主，所以她決定以論文寫作為課堂主軸。為了讓對學生對中文的印象不再流於傳統的文本分析，王秋今在課堂中以自己熟悉的自然書寫為基礎，透過單元方式教授大綱、前言、分析方法等部分，並在期末要求學生交出2,500至3,000字的論文，「雖然跟專業論文的長度、深度仍有差距，但我希望能藉此為學生打穩論文寫作的基礎。」
</w:t>
          <w:br/>
          <w:t>王秋今指出，由於身處網路世代，學生通常對文章的著作權警覺性較低，往往容易在撰寫時不小心侵權，她花費不少時間說明如何正確的引用與改寫，避免學生在正式論文中犯同樣錯誤；另外，為確保學生論文的原創性，她禁止學生使用任何網路資料寫論文，藉以讓他們習慣引用期刊、論文等認受性較高的來源。
</w:t>
          <w:br/>
          <w:t>「教學相長的意義在於，老師也可以從學生身上學到意想不到的東西。」王秋今為了可以跟學生深入討論論文內容，會要求學生從指定書單中選定書本作文本分析，再從中找出感興趣的議題延伸討論，此舉可讓她跟學生就議題能有更深入的討論，避免論文流於表面；她特別提到，雖然書本內容是千篇一律，但學生的觀點卻常常給她不同的驚喜，曾經有理工科系學生用科學的角度分析原住民的文化，讓她增加了不少額外知識。
</w:t>
          <w:br/>
          <w:t>交流時間，王秋今對於如何增加學生學習意願分享自己的做法，建議教師可以在期末舉辦作品競賽，增加學生們的同儕競爭心，也讓他們的作品有被公開欣賞或交流的空間。中文系副教授殷善培和羅雅純表示，今天講者分享很多的教材和教學的經驗，雖然本校不是以學術論文作為教學媒材，但會考慮以較貼近生活的題材作為寫作教學的形式，也會思考更多的教學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af2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1c0e690-458d-45ba-b777-0b802d00f156.JPG"/>
                      <pic:cNvPicPr/>
                    </pic:nvPicPr>
                    <pic:blipFill>
                      <a:blip xmlns:r="http://schemas.openxmlformats.org/officeDocument/2006/relationships" r:embed="R27c58d237e3642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c58d237e3642d2" /></Relationships>
</file>