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d3ccef37d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停辦金韶獎　有另一層思考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在淡江校園內頗具傳統意義的「金韶獎」，終於決定要停擺了，淡江牧羊草坪上的民歌樂音，將自此消失無蹤，只留下一絲絲悵然。「作出停辦的決定，當時我的心情很掙扎，也很複雜。」吉他社社長國貿三謝志偉感嘆地表示。 
</w:t>
          <w:br/>
          <w:t>
</w:t>
          <w:br/>
          <w:t>　對吉他社而言，連續舉辦十五年的金韶獎不只別具意義，更已然成為一個傳統，而今將要中輟自有些許不捨。從大一就加入吉他社的謝志偉，不只對吉他有濃厚的興趣，對於吉他社更有著深厚的情感，「當我還是個小社員時，便參與金韶獎的舉辦，能夠策劃大型比賽活動的經驗，真的很難忘，雖然，那時候人力資源與資金不足的問題早已存在，只是大夥還是想硬撐下去，結果，每年的成果都沒有想像中好，其實也早就有些洩氣。」 
</w:t>
          <w:br/>
          <w:t>
</w:t>
          <w:br/>
          <w:t>　謝志偉表示：「過去那些個年代，坐在牧羊草坪上唱民歌、彈吉他是一件很了不起的事。但是現在的孩子都是在這個樂團盛行的年代出生，今日在書卷廣場上最跩的，應該是唱著流行熱門音樂，然後擁有一把電吉他，或是組一個像〈五月天〉、〈董事長〉這樣的樂團，那才會是同儕間最了不起的事。」 
</w:t>
          <w:br/>
          <w:t>
</w:t>
          <w:br/>
          <w:t>　回想每學期社團招生時的情況，他說：「現在想進吉他社的社員，幾乎多半都想學彈奏熱門音樂，甚至都想學電吉他，然後期望有朝一日自己能組織一支地下樂團。」 
</w:t>
          <w:br/>
          <w:t>
</w:t>
          <w:br/>
          <w:t>　他還特別強調：「成立吉他社並不是為了舉辦金韶獎，吉他社的本質應該還是要以教學為主，過去為了順應社員的需求，也為了某些紀念性的意義，舉辦了金韶獎，現在時過境遷，社員對前輩的想像已經淡了，甚至，連我們這些幹部本身也已經很少彈奏民謠了。」 
</w:t>
          <w:br/>
          <w:t>
</w:t>
          <w:br/>
          <w:t>　謝志偉認為過去那些個年代，淡江正好流行校園民歌，當時吉他社的社員就有兩、三百人，豐富的人力資源，促成金韶獎的盛行；不過時代真的改變了，現在大家都只愛聽流行歌曲，在這兩年的金韶獎比賽上，除了創作組之外，參賽者幾乎都是以流行歌曲作為比賽曲，創辦初期著重民歌比賽的意義，早已漸漸被改變了。再加上金韶獎的評審過程，往往比較著重歌唱的技巧部分，反而，吉他或是其他伴奏樂器的演奏技巧是否精湛，常常都會被評審們在無意間給忽略了。 
</w:t>
          <w:br/>
          <w:t>
</w:t>
          <w:br/>
          <w:t>　謝志偉接著說：「感覺上，現在的金韶獎與熱門音樂，好像已是一個雷同的活動，所以我們才會想把所有的重心，好好放在今年的熱門音樂之夜上，讓喜歡音樂、喜歡歌唱的朋友，仍然可以透過這個舞台，將自己的才華展現出來。」 
</w:t>
          <w:br/>
          <w:t>
</w:t>
          <w:br/>
          <w:t>　熱門音樂之夜與金韶獎最大的不同，在於它不是一個比賽性質的活動，歌唱部分也不是佔最重要的，只要會樂器，都可以到會場上秀它一段。少了激烈的競爭，光是唱歌歡愉的活動，或許也可以別具意義。 
</w:t>
          <w:br/>
          <w:t>
</w:t>
          <w:br/>
          <w:t>　謝志偉表示，今年所以決定停辦金韶獎，其實有另一層的思考，那就是希望大家能夠把金韶獎的意義再作個重新定位，如果往後還有機會再繼續舉辦時，或許會考慮只准參賽者唱民歌、彈奏民歌。 
</w:t>
          <w:br/>
          <w:t>
</w:t>
          <w:br/>
          <w:t>　曾經一度流行於淡江校園的悠悠民歌，在金韶獎停辦之後，是否意味著傳統民歌將從此沒落，接著劃上永遠的休止符呢？問題是過去悠揚於牧羊草坪上的民歌，一旦從淡江草坪退出，書卷廣場上將用什麼樣的物事填充？謝志偉說：「或許那已經不是小小吉他社所能夠承載的負擔與工作，而是需要所有淡江人一起支持與努力的事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207008"/>
              <wp:effectExtent l="0" t="0" r="0" b="0"/>
              <wp:docPr id="1" name="IMG_834850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5/m\76cd987a-958f-440d-8c3d-0fdc766669d1.jpg"/>
                      <pic:cNvPicPr/>
                    </pic:nvPicPr>
                    <pic:blipFill>
                      <a:blip xmlns:r="http://schemas.openxmlformats.org/officeDocument/2006/relationships" r:embed="R3191d15066dc42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91d15066dc4200" /></Relationships>
</file>