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3466b34b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黃德壽畫筆人生 美術社夢中鏡 展現多元創意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體育事務處及美術社於11月14日至18日分別在黑天鵝展示廳A區、B區，舉辦退休教授黃德壽水彩畫作品展「退而不休的畫筆人生」、美術社成果展「夢中鏡」，吸引不少師生到場駐足欣賞。
</w:t>
          <w:br/>
          <w:t>11月14日中午舉行聯合開幕，行政副校長林俊宏致詞表示，「校內活動每年都有畫展，這熟悉的影像又重新回到我的腦海裡，美術社有80位社員，成長非常多；黃德壽為體育教師，能文能武，能靜能動，今天很多人專程來看展，讓他非常興奮，希望大家都可以發現作品其中的意涵。」
</w:t>
          <w:br/>
          <w:t>黃德壽常以「一個喜歡畫畫的體育教授」自稱，他表示讀初中時就有美術課，當時他非常喜歡塗鴉，但就讀體育系之後，就把重心放在運動方面，前幾年退休，多了休閒時間，就開始畫畫。黃德壽提及小時候在海邊長大，所以畫裡都是海洋、鄉村，現在畫畫已成為生活的一部分，此次展出的作品「火車的幻覺」，要讓觀眾自己去想像那個煙，那代表著一股無形力量。
</w:t>
          <w:br/>
          <w:t>美術社的展覽分為7個不同展區：由「夢的起始」作為開始，白日夢總是豐富多彩，因此色彩相對豐富並有光亮；「互動區」有小遊戲及夢的碎片讓大家拼湊；「平面創作區」創作媒材不限，電繪是其中特別作品；「主展區」呈現策展者的夢中世界，柔軟又明亮的幻想，透過雲朵燈和鏡子設計整體感，可從各種角度看到自己，各種手作工藝相輔相成；「東方幻想」與「理想世界」互相呼應；「離鏡」為理想世界的最後一道防線。美術社社長，水環三巫柔萱表示：「因為大家的努力，才有這次的展出，感謝所有幹部及社員，希望參觀的來賓都能感受到我們的熱情，看到我們的想像，並從中獲得共鳴。」
</w:t>
          <w:br/>
          <w:t>體育處助理教授李欣靜分享，兩邊展區可以明顯看出其表達生命和生活的感受，是非常的不同，黃德壽的作品較沉穩，學生的則有多變能量，不同年齡層有著不同的氛圍。體育處教授王元聖也分享，黃德壽的創作風格非常漂亮，透過他的畫筆，彷彿把美好事物都封存起來，而學生的想像力豐富，需要透過講解，才能探索他們想要呈現的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d708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8e4c311-f74b-4b88-81e7-423aaf5a1f1a.jpeg"/>
                      <pic:cNvPicPr/>
                    </pic:nvPicPr>
                    <pic:blipFill>
                      <a:blip xmlns:r="http://schemas.openxmlformats.org/officeDocument/2006/relationships" r:embed="R63353c9d2d60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10a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8c56efd-9897-432e-9b77-1e3f29f9d606.jpeg"/>
                      <pic:cNvPicPr/>
                    </pic:nvPicPr>
                    <pic:blipFill>
                      <a:blip xmlns:r="http://schemas.openxmlformats.org/officeDocument/2006/relationships" r:embed="R7f92ad7c5099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1f6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640474d-273a-4cdb-9197-f307ac45aa54.jpeg"/>
                      <pic:cNvPicPr/>
                    </pic:nvPicPr>
                    <pic:blipFill>
                      <a:blip xmlns:r="http://schemas.openxmlformats.org/officeDocument/2006/relationships" r:embed="R837df702f02d4c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353c9d2d604212" /><Relationship Type="http://schemas.openxmlformats.org/officeDocument/2006/relationships/image" Target="/media/image2.bin" Id="R7f92ad7c50994106" /><Relationship Type="http://schemas.openxmlformats.org/officeDocument/2006/relationships/image" Target="/media/image3.bin" Id="R837df702f02d4c94" /></Relationships>
</file>