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7bcc1f8cb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如何寫出一篇好論文 翁玉蓉分享要領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覺生紀念圖書館參考服務組，11月23日下午2時在圖書館舉辧高效學習力系列課程「學位論文撰寫之鑰」，主題為「研究生論文撰寫及準備方法」，由服務參考組翁玉蓉分享論文撰寫、架構、與準備方法，期盼協助學生對論文寫作要領能有更進一步認識，35名學生參與。
</w:t>
          <w:br/>
          <w:t>「論文撰寫是一段漫長的過程」，翁玉蓉首先提到，學術寫作與一般寫作的差異，學術寫作有特定格式，撰寫學術論文的過程，往往從回顧他人的論文開始，透過大量的文獻閱讀，豐富自己的寫作經驗，進而將其應用在論文主題的撰寫上。她推薦本校圖書館及國家圖書館的碩博士論文網，不僅提供大量文獻，也清楚地整理出學術論文的格式規範，掌握這些要領後，才能避免在撰寫論文時，出現不必要的錯誤。
</w:t>
          <w:br/>
          <w:t>翁玉蓉接著依序說明論文目錄中的五大章節及相關要點，建議研究者可從生活中發想論文題目，研究自己感興趣的主題，才能全心全意投入。關於研究過程中產生的疲勞倦怠，翁玉蓉也分享了相關的調適方法，包括建立論文寫作時的儀式感、適當規劃每日寫作時間，能有效緩解寫作時的疲勞；她另外推薦可透過甘特圖繪製論文進度表，督促自己達到預期的寫作進度，最後除了勉勵在場學生研究順利，也提醒善用圖書館的資源，必要時也可諮詢相關問題。
</w:t>
          <w:br/>
          <w:t>大傳所碩二簡卓鈞分享，自己的論文正在起步階段，聽完課程，除了可以避免撰寫時可能犯的錯誤，還發現身邊有不少可利用的圖書資源，讓自己對論文撰寫更有信心；對於論文題目的發想，也有比較明確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720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3dba810-52af-47a8-bd6f-69effb6d2154.JPG"/>
                      <pic:cNvPicPr/>
                    </pic:nvPicPr>
                    <pic:blipFill>
                      <a:blip xmlns:r="http://schemas.openxmlformats.org/officeDocument/2006/relationships" r:embed="Rb0071c7eb1a841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071c7eb1a841df" /></Relationships>
</file>