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4c1e90f33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圖館遭國中生霸佔？　虛驚一場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日前某電子報根據網路討論區留言，報導本校圖書館遭國中生霸佔，影響同學們的讀書環境，由於內容明顯與事實有所出入，館長黃鴻珠表示，圖書館已經鄭重提出澄清，之前圖書館早已貼出公告，自本學期三月十九日起到六月十六日止，總館一樓自習室將只對本校同學開放，維護本校同學使用權益。
</w:t>
          <w:br/>
          <w:t>
</w:t>
          <w:br/>
          <w:t>　黃鴻珠說，最近由於接近研究所考試及期中考時間，為避免本校同學自習室座位不夠，圖書館也決定從期中、期末考前兩週開始到考試當週，限制外校人士到二樓以上換證入館閱覽的人數，每天開放三十名，即日起開始實施，而本校同學進自習室也請攜帶學生證備查，這些措施都是希望提供同學們一個良好的讀書環境，為本校同學優先服務。
</w:t>
          <w:br/>
          <w:t>
</w:t>
          <w:br/>
          <w:t>　針對圖書館的新規定，許多同學紛紛叫好，資管二李依郿表示：「很感謝圖書館為本校同學著想，畢竟這是我們的學校，那些國中生如果想來看書應該等上大學再說。」俄文一周虹儀說：「本來一樓自習室的位子就不多，如果還要跟國中生搶位子就太累了，校外人士應該多利用外面的圖書館。」
</w:t>
          <w:br/>
          <w:t>
</w:t>
          <w:br/>
          <w:t>　不過，黃鴻珠也表示，由於覺生圖書館是政府出版品的寄存圖書館，再加上成立了全國唯一的歐盟文獻中心，可以得到免費的歐盟文獻資料，而接受這些書籍資料的條件之一，就是圖書館必須要對外界開放，提供服務。另外，由於本校師資培育中心有許多簽約學校，提供同學們未來實習的管道，因此圖書館也有義務與這些學校建立關係，開放圖書館並且也是回饋社會的一種方法。
</w:t>
          <w:br/>
          <w:t>
</w:t>
          <w:br/>
          <w:t>　黃鴻珠也希望校外人士能體諒本校的用心，除了接近考試期間有所限制，圖書館都歡迎社會各界多多利用，而寒暑假期間一樓自習室也將不設限開放使用，屆時也會歡迎國中生、高中生來看書自習。</w:t>
          <w:br/>
        </w:r>
      </w:r>
    </w:p>
  </w:body>
</w:document>
</file>