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12edacdf64f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旅行也能談永續 陳盈潔經驗分享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本校重點研究計畫「建構地方創生平台生態系」，在文學院共同科「創意城鄉」課程中規劃「2022地方創生系列講座」，12月16日邀請台灣永續旅行協會理事長陳盈潔，以「全球永續旅遊管理實踐入門」為題，在C423進行分享，逾30人參與。
</w:t>
          <w:br/>
          <w:t>  陳盈潔首先說明，聯合國在2015年提出了永續發展目標（SDGs），而永續旅遊，早在2008年已有初步概念，其意義就是「旅行時設法降低對於環境和社會的衝擊，並促進旅遊地經濟發展」。當時推動永續旅遊，因著眼於全球有十分之一的工作，屬於廣義的旅遊產業，全球永續旅遊委員會（Global Sustainable Tourism Council, GSTC），為建立全球民眾對於永續旅遊的共同認知，制定了旅遊目的地準則（GSTC-D），提供任何旅遊目的地可追求實踐的最低標準。該準則由「永續管理」、「社會經濟衝擊」、「文化衝擊」以及「環境衝擊」四個主軸組成，適用於各型態旅遊產業。
</w:t>
          <w:br/>
          <w:t>  目前為全台唯一的GSTC認證成員的陳盈潔指出，儘管許多旅遊產業打著永續旅遊的旗號，但是多數業者不清楚甚至不了解，因此需要依據準則來進行認證，尤其是銜接全球旅遊產業時，被認證的業者也同時跟上全球的商機，例如：臺灣業者在booking.com刊出房源，就會被要求勾選各項永續旅遊指標。因此她提醒，「旅遊業者須取得永續認證，才能稱自己為永續旅遊產業」。她預告永續旅遊產業與認證工作，正逐漸成長，歡迎有心年輕人加入。
</w:t>
          <w:br/>
          <w:t>教科三吳萱分享，透過講者從「永續」著手說明後，讓自己認識何謂「永續旅遊」，更顛覆原先對於「永續」一詞的認知，不僅限於「環境保護」，更涵蓋「人文的永續發展」。而講師利用條文解釋也相當清楚明瞭，也讓她對「永續旅遊」有了更進一步的了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93136"/>
              <wp:effectExtent l="0" t="0" r="0" b="0"/>
              <wp:docPr id="1" name="IMG_1bddf8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96761ab9-ac6a-4ffd-9789-26dbd8efce6b.jpg"/>
                      <pic:cNvPicPr/>
                    </pic:nvPicPr>
                    <pic:blipFill>
                      <a:blip xmlns:r="http://schemas.openxmlformats.org/officeDocument/2006/relationships" r:embed="R0a6a68b9803e45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93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6a68b9803e455f" /></Relationships>
</file>