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707a616b5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優久聯盟教務長會議本校舉行 新增東海生力軍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優久大學聯盟111學年度第1學期教務長會議，12月27日於本校淡水校園守謙國際會議廳HC305舉行，由本校教務長蔡宗儒主持，本校行政副校長林俊宏、聯盟伙伴學校教務長及教務工作相關同仁逾30人出席，其中東海大學自本學年度起加入聯盟，目前伙伴學校共13所。
</w:t>
          <w:br/>
          <w:t>「沒有到過教務處，不會知道教務工作的繁重，尤其在近兩年的疫情影響之下，」曾經擔任教務長的林俊宏致詞時，對教務工作下了如此的註解，他除了感謝各伙伴學校在他擔任教務長時給予的協助，也希望各校可以透過合作與良性競爭，共同提升教學及行政品質，提供師生們更好的服務；聯盟統籌中心執行長崔文慧表示，疫情對各個學校的行政單位而言都是一個極大的考驗，接下來面臨少子化的挑戰，各校如何在有限的資源之下，進行更深化更務實的合作，凸顯各校特色，吸引學生就讀聯盟伙伴學校。
</w:t>
          <w:br/>
          <w:t>報告事項中，由各負責學校就「境外學歷資格驗證資訊分享平台」、「磨課師平台」、「校際選課」、「暑期聯合開課」、「國內交換生」、「辦理跨校多元跨領域學習活動」、「跨校輔系及雙主修」、「華語教學資源分享」及「遠距教學發展」等各項教務合作事項進度進行報告；並通過「優久大學聯盟112學年度訂定統一開學日」建議案、修訂「優久聯盟跨校雙主修、輔系合作協議書」部分內容，及「修正「優久大學聯盟國內交換生合作協議書」三項提案。其中針對「優久大學聯盟112學年度訂定統一開學日」提案達成共識，除另有特殊考量，原則上各校統一開學日期為112年9月11日及113年2月19日；其次考量創新課程及多元彈性學習因素，擬建議各聯盟學校針對學期採取「16+2」實施方案，報請優久大學聯盟校長會議討論。臨時動議則針對中原大學提出「如何向高中生強化宣傳優久聯盟學校品牌」，進行討論，崔文慧建議各校可透過各種宣傳活動、強化與高中合作、以及推動到校體驗課程之「參與式學習」等多管齊下方式，讓高中生能夠增進對各大學的了解，進而提升就讀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185338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24b99a3-c801-4ab4-b87b-d830feafad37.jpg"/>
                      <pic:cNvPicPr/>
                    </pic:nvPicPr>
                    <pic:blipFill>
                      <a:blip xmlns:r="http://schemas.openxmlformats.org/officeDocument/2006/relationships" r:embed="R40b65bacf9dc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b65bacf9dc4d4d" /></Relationships>
</file>