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7b94dd86e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親善大使團展成果歡慶25週年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【記者陳嘉雅、方亭筑淡水校園報導】親善大使團2月20日至24日在黑天鵝展示廳舉辦25週年團慶暨成果展，20日上午9時舉行開幕式，校長葛煥昭、學術副校長許輝煌、學務長武士戎等多位一二級主管到場參與。
</w:t>
          <w:br/>
          <w:t>葛校長致詞提及親善大使成立的緣由，民國88年他從美國參訪回來，即請課外活動組協助成立，並聘請教官尤臺蓉擔任指導老師，建立這個訓練有素的服務性社團。此外，他也讚許親善大使團多年來在學校重要場合的優秀表現，深信這軟實力必能在未來職場上閃耀發光。
</w:t>
          <w:br/>
          <w:t>親善大使團每5年舉辦一次團慶活動，今年以「迴星」為主題，期盼學長姐們能再次回到校園參加團慶，不僅回顧過往的成果，更帶給現任團員們希望與力量，引領後輩繼續前行，達到承先啟後之效。展場裡，介紹許多親善小物，包括綁包包頭所需的妝髮用品、開幕儀式的綵刀、頒獎典禮的綵盤和綵布，並展示男女親善大使的多套服裝、培訓課程及精彩的活動照片等，觀展者可從中探知優美的親善大使們背後的訓練過程。
</w:t>
          <w:br/>
          <w:t>團長、會計三范瑋萁表示，在親善大使團裡，她除了接受扎實的基礎訓練課程，讓儀態禮節更為優雅外，還有多次重要場合的淬鍊，讓她的臺風逐步穩健，拓展視野之餘，也體悟到團隊合作及回饋校園的美好，這些經歷都是她快速成長的養分。「藉由這次團慶，讓大家認識豐富多彩的親善生活，也希望有更多人加入，共組閃亮的星空，點亮自己，照耀他人。我們在3月2日有招生相見歡活動，歡迎大家踴躍報名。」
</w:t>
          <w:br/>
          <w:t>化材碩一柯瑞瑋分享，「基於好奇，想了解親善大使團的運作，因此前來參觀，原本印象是較為古板與繁瑣，聽完導覽後，發現也有多元化的活動，感覺很有趣，又能累積出席大場合的經驗。」
</w:t>
          <w:br/>
          <w:t>除了舉辦成果展，親善大使團2月23日晚上8時在L307，邀請大傳系校友、造型蛋糕工作室創辦人劉羽諾及航太系校友、長榮航空副機長陳思叡，分享如何將親善大使團培養的技能結合所學專業，在職場過關斬將。
</w:t>
          <w:br/>
          <w:t>劉羽諾表示，在一次加班結束後發生車禍，便決心從行銷公司轉職經營造型蛋糕工作室，這決定源自曾出國參加蛋糕比賽的經歷，以及至始至終對蛋糕的熱愛。劉羽諾提及大一時曾誤打誤撞進入MOMO親子台當櫻桃姐姐，後來因學業考量而放棄，但經營糕點工作室時，偶然進入東森YOYO台錄製兒童節目，或許人生中的某些人和事，兜兜轉轉注定要相遇。
</w:t>
          <w:br/>
          <w:t>接著由陳思叡分享考取機師的過程，揭密航空業不為人知的日常。陳思叡從小就夢想成為機長，一路推動他進入北京航空航天大學交換，大三至華航實習，大四參與長榮航太機務實習，最後順利通過機師考核，並於去年完成第一次順飛。
</w:t>
          <w:br/>
          <w:t>講座尾聲，有同學問及如何確定志向，陳思叡表示，儘管已穿上機師制服，仍會在飛機起飛時，心生悸動，「讓才華配得上夢想，顛覆平庸。」劉羽諾則分享：「機運是緣分加幸運，慢慢摸索自會找到想做的事。雖然夢想有一點遠，也不一定能成為職業，卻值得我們以志業為方向，努力靠近，並一生追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496a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a15d5f9-c586-47a9-9b99-a1f819e356d0.jpg"/>
                      <pic:cNvPicPr/>
                    </pic:nvPicPr>
                    <pic:blipFill>
                      <a:blip xmlns:r="http://schemas.openxmlformats.org/officeDocument/2006/relationships" r:embed="R30aaa11f071c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5a4eb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fa08ffd-12d8-414d-9bb9-6fc3dee2cf38.jpg"/>
                      <pic:cNvPicPr/>
                    </pic:nvPicPr>
                    <pic:blipFill>
                      <a:blip xmlns:r="http://schemas.openxmlformats.org/officeDocument/2006/relationships" r:embed="Rb1a5ca65943844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aaa11f071c416e" /><Relationship Type="http://schemas.openxmlformats.org/officeDocument/2006/relationships/image" Target="/media/image2.bin" Id="Rb1a5ca6594384491" /></Relationships>
</file>