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31359a6f4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莊程豪訪新加坡國立大學交流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【記者麥嘉儀淡水校園報導】物理系主任莊程豪受新加坡國立大學化學系教授呂炯邀請，並與該校物理系前主任、理學院副院長蘇重豪見面交流，參觀該校同步輻射中心及貴重儀器中心。莊程豪表示：「 2022年新加坡國立大學在泰晤士高等教育世界大學排名為世界第19名、QS世界大學排名為世界第11名，亞洲居冠，皆名列前茅，此行尋求未來兩校物理系的學術合作交流。」
</w:t>
          <w:br/>
          <w:t>　莊程豪受邀向物理系碩博士生演講：「鈷與石墨烯薄膜上催化反應」，他指出，除了參觀最高度精密的儀器設備外，這次參訪更共同討論雙方未來可以合作的題材項目，目前正進行共同發表學術論文。
</w:t>
          <w:br/>
          <w:t>　另外，蘇重豪也分享新加坡國立大學如何招收優質的學生，他們每個星期到高中舉辦演講，準備各種科普小遊戲等活動，作宣傳，就算疫情影響下，蘇重豪拍攝影片，以線上方式舉辦活動。同時，蘇重豪在科學研究中，也有不少成果。莊程豪坦言：「可以兼顧招生和科研，覺得他很厲害，值得學習。」
</w:t>
          <w:br/>
          <w:t>　這次參訪莊程豪發現新加坡國立大學物理系有50多名老師，而學生只有50多名，師資相當充裕，擁有國家支持教育的不少資源，包括企業捐資，也希望未來能學習該校積極找尋資源，擁有更好的設備和資源，這樣才不會辜負好的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a86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c150719-8f59-417a-b816-27ad5823145f.jpg"/>
                      <pic:cNvPicPr/>
                    </pic:nvPicPr>
                    <pic:blipFill>
                      <a:blip xmlns:r="http://schemas.openxmlformats.org/officeDocument/2006/relationships" r:embed="R445abc7af711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361c1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d0b9cbd-551c-4264-a96f-d8c71dcc9a6d.jpg"/>
                      <pic:cNvPicPr/>
                    </pic:nvPicPr>
                    <pic:blipFill>
                      <a:blip xmlns:r="http://schemas.openxmlformats.org/officeDocument/2006/relationships" r:embed="R80a8f5f4ff5541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5abc7af7114358" /><Relationship Type="http://schemas.openxmlformats.org/officeDocument/2006/relationships/image" Target="/media/image2.bin" Id="R80a8f5f4ff55414b" /></Relationships>
</file>