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dbf4443ef44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綜藝教父王偉忠：挑戰未知看淡名利 將興趣變成專長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歷史系3月14日下午3時至5時在驚聲國際會議廳，兼任副教授李月娥邀請媒體綜藝教父王偉忠蒞校，以「欸！我說到哪裡了？」為題進行演講，分享其創業心得、尋找自己的定位，他60歲才學騎馬，說出來沒人相信，就是要挑戰未知。
</w:t>
          <w:br/>
          <w:t>　王偉忠以自身經歷及成長背景為例，說明在從小愛畫畫，愛寫文章，也喜歡漫畫直到現在。媒體做節目該有什麼樣的心態？如何創作？他表示：「看淡名利對我們這一行業來說很關鍵。」追逐權力財富最終只會整日沉浸於職場中，逐漸迷失自我，正確的心態極為重要，要瞭解自己想做什麼、追求的是什麼。至於創作這件事，「其實便是對於自己不曾做過的事，大膽嘗試不要膽怯，挑戰未知，使自己覺得缺少甚麼，自然就會努力地去生產、創造。」
</w:t>
          <w:br/>
          <w:t>　歷史系主任高上雯、副教授李其霖對王偉忠覺得好奇，如何將生活與工作分開？如此多的靈感從何而來？理學院院長施增廉詢問該如何挑選人才？王偉忠回應，時常保持好奇心，觀察周遭，培養興趣但不影響日常生活，認真感受生活，處處都有很好的靈感來源；王偉忠挑選人才，「不迷信大牌」是他的習慣，挖掘新人卻不著重名氣，而是能發現其異於常人之處。
</w:t>
          <w:br/>
          <w:t>　風保三陳思恩提問，如何讓上司接受自己不同的創意？大傳碩一朱家宏擔憂未來行業發展，媒體收視下降該如何因應？管科碩一陳淵翰則好奇，如何面對合約到期不續約的藝人？王偉忠回應，讓別人接受自己創意，最重要的便是先去做，沒有人會知道結果如何，但總要嘗試。在臺灣，電視電影界因資金的問題，很難與韓國、中國相比，唯有以想像力與本土做結合，方能以小搏大。當合約到期時，面臨即將離開的藝人，「順其自然讓他們做自己想做的事，緣分就是如此，不如好聚好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0100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c3a9263-522e-4c3e-90f1-30d593b285cf.jpg"/>
                      <pic:cNvPicPr/>
                    </pic:nvPicPr>
                    <pic:blipFill>
                      <a:blip xmlns:r="http://schemas.openxmlformats.org/officeDocument/2006/relationships" r:embed="R81d2fb1a4b694c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d2fb1a4b694c7b" /></Relationships>
</file>