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bfb9e963f45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英文（二）能力分班測驗 本週於課堂進行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本學期「英文能力測驗（一）」將於4月10日至15日在英文（一）實習課堂進行，全校修習該課程之學生皆須參加。測驗成績不列入英文（一）成績，僅作為英文（二）能力分班之用，請同學們務必攜帶2B鉛筆、橡皮擦及學生證應試。測驗開始後，遲到考生即不准入場。
</w:t>
          <w:br/>
          <w:t>　不克參加者，請於4月21日中午前至「活動報名系統」登記補考。補考時間訂於4月25日晚上6:10-8:00。若有任何問題，請洽英文系助理林倖伃（分機2342）。</w:t>
          <w:br/>
        </w:r>
      </w:r>
    </w:p>
  </w:body>
</w:document>
</file>