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0493c0d14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全大運授旗 葛校長勉選手展現淡江體育精神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112年全國大專校院運動會授旗典禮於4月25日中午在紹謨紀念體育館4樓舉行，今年參賽代表隊有田徑、游泳、桌球、羽球、網球、跆拳道、柔道、擊劍、空手道、木球、軟網，總計11支代表隊，選手人數逾百位。典禮中邀請校長葛煥昭授旗予體育長陳逸政，為本校運動健將鼓舞士氣。
</w:t>
          <w:br/>
          <w:t>葛校長致詞表示，他從擔任學術副校長開始，每年都會為出征全大運的選手們加油打氣。本校成績經常是非體育校院中的第一名，希望今年的全大運能表現更好，再創佳績。他也提到，自己很羨慕運動表現良好者，不但可以保持身體健康，還能心情愉快，日常壓力就不會太大，可見體育是其關鍵，這正是學校將「樂活健康」列入八大基本素養的原因。葛校長最後期勉選手們「謹記體育精神，希望都能順利奪得金牌，為校爭光。」
</w:t>
          <w:br/>
          <w:t>木球代表隊隊長、財金一徐浩華表示，自己是剛從香港到臺灣讀書的新生，所以心情很緊張，不過很開心能代表學校出賽，也感謝學校投入資源，「我只要發現場地可以使用就會去練習，持續不斷為比賽做準備，希望能取得佳績。」
</w:t>
          <w:br/>
          <w:t>游泳代表隊隊長、水環三周庭安表示，今年參賽的新生較多，參賽項目也較以往多一些，加上實力不錯，期待他們的表現。「大家比賽前都特別加強個人訓練，為全大運做好準備，其中50米蛙泳項目是最有信心的，希望今年也能再創佳績，為校爭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5979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c918be42-76bd-45f0-b242-0fdb065e1a69.JPG"/>
                      <pic:cNvPicPr/>
                    </pic:nvPicPr>
                    <pic:blipFill>
                      <a:blip xmlns:r="http://schemas.openxmlformats.org/officeDocument/2006/relationships" r:embed="Reb362ef2578444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a5fc91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378e5c16-d0fa-4f4f-b99f-b98939159bc2.JPG"/>
                      <pic:cNvPicPr/>
                    </pic:nvPicPr>
                    <pic:blipFill>
                      <a:blip xmlns:r="http://schemas.openxmlformats.org/officeDocument/2006/relationships" r:embed="R56203c376d6b47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362ef257844458" /><Relationship Type="http://schemas.openxmlformats.org/officeDocument/2006/relationships/image" Target="/media/image2.bin" Id="R56203c376d6b4722" /></Relationships>
</file>