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265473dc5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從漁夫到作家 廖鴻基用文字關心海洋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海洋與水下科技研究中心5月2日在商館大樓B119舉辦海洋科學與人文通識講座，邀請海洋文學作家廖鴻基分享「文學視域中的海鮮文化」，逾40人現場參與。海下中心主任劉金源開場表示「廖鴻基和夏曼・藍波安皆是著名的海洋文學作家，一直以來都想邀請他們來淡江演講，很高興今天請到了。」並鼓勵大家多接觸海洋文學，一起關心這片海洋。
</w:t>
          <w:br/>
          <w:t>廖鴻基首先談到「對魚的想像」，他點出，臺灣大多數人應該都會先想到各式各樣的料理方式，而魚的其它的「養分」，包括文化、學術、藝文等卻容易被忽略，包含由此孕育而出的海洋文學；接著更提出警告，全球曾經豐沛的海洋資源，近年來卻因過度捕撈、海洋汙染的擴及，可能造成全世界將在2050年後將無魚可吃的後果。
</w:t>
          <w:br/>
          <w:t>從小喜歡魚的廖鴻基，覺得自己上輩子應該是一隻魚，下輩子應該也會是一條魚，所以這輩子有責任為魚、為漁寫一些文章。接著他提到不少人常常詢問的「捕魚人是如何轉變成護魚人的？」、「自己上輩子是魚，為何還吃魚？」等問題，說明自己通常幽默以對，「護魚難道就不能捕魚嗎？」、「是隻魚難道就不能吃魚？大海裡的魚會吃魚這件事多的是。」不過他也特別提醒，我們能吃魚、能捕魚，但應該少捕撈體型小的幼苗、幼魚，讓他們長大，這就是避免過度捕撈的方式。
</w:t>
          <w:br/>
          <w:t>身為討海人，廖鴻基分享了許多船上的精彩故事，例如旗魚有頑固的靈魂，願意與魚勾來場生死的決鬥，精彩的畫面通常會讓看到的人迫不及待想與他人分享；而魚鰭在陽光下映射的耀麗光彩，通常也無法以照片來捕捉，所以他總會拿起筆，用自己獨特的文字美學，描繪海上生活的點點滴滴。
</w:t>
          <w:br/>
          <w:t>電機四吳季澤分享：「廖鴻基從討海人到文學作家這樣的轉變是蠻特別的，也讓我重新認識了海洋文學這塊領域。第一次在生活中遇到本人，覺得很像文學家，但就像老師自己所說『不要用外表來評斷他人，你的能力取決於你在你的崗位上所能發揮出的價值。因為在漁船上，我也是位有豐富經驗的漁人。』我也認同這句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1968"/>
              <wp:effectExtent l="0" t="0" r="0" b="0"/>
              <wp:docPr id="1" name="IMG_9f7f9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03a1a75-d8bc-4064-8328-6dffcbbfefed.jpg"/>
                      <pic:cNvPicPr/>
                    </pic:nvPicPr>
                    <pic:blipFill>
                      <a:blip xmlns:r="http://schemas.openxmlformats.org/officeDocument/2006/relationships" r:embed="R82908eb791844c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908eb791844c61" /></Relationships>
</file>