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5c7cfdf934f7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認識職涯發展 會計週邀同學玩線上遊戲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嘉雅淡水校園報導】會計系於5月1至5日在文館旁人行徒步區，舉辦「會計週——會篩檢毅所」，包括現場遊戲區、小卡片傳情，另推出會計知識線上期刊，線上遊戲等。5月1日至3日也在宮燈教室舉辦「會有危機」密室逃脫遊戲，讓同學們感受邏輯推理解謎的刺激感。
</w:t>
          <w:br/>
          <w:t>會計系學會精心策劃熱鬧活動，現場活動包括以會計恆等式，與會計科目為核心的兩個概念遊戲、食物販售和抽獎等。另有線上活動，參考2019世界不再恐同日，推出IG遊戲，線上期刊涵蓋會計基本知識、職涯發展、升學資訊，希望讓更多高中生、欲轉系或想雙主修的學生，能更了解會計系在學甚麼和未來發展。
</w:t>
          <w:br/>
          <w:t>會計二、會計週總召張怡玉表示，籌辦期間遇到春假，導致活動申請較晚，舉辦日期剛好遇到海報街有大型活動，遇到沒有帳篷、使用空間之窘境。「幸好，活動期間參與的同學都滿熱情的，大家對遊戲的勝負欲都很強。」傳情活動是讓同學玩猜數字遊戲，有同學第一次沒猜到，前前後後重複玩了三四次，明明輸了，集點卡也可以蓋章往下一關闖關，但參與同學就想要猜中為止，覺得有趣又好笑，增添不少活動熱鬧氣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8e3990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05/m\227402e2-f88d-46f0-94ee-3cb9f4388fc7.jpg"/>
                      <pic:cNvPicPr/>
                    </pic:nvPicPr>
                    <pic:blipFill>
                      <a:blip xmlns:r="http://schemas.openxmlformats.org/officeDocument/2006/relationships" r:embed="Rd4511a60dea049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2efa3b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05/m\81c787a3-2f46-430d-9177-7a8b2093b642.jpg"/>
                      <pic:cNvPicPr/>
                    </pic:nvPicPr>
                    <pic:blipFill>
                      <a:blip xmlns:r="http://schemas.openxmlformats.org/officeDocument/2006/relationships" r:embed="R0c369c203584468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4511a60dea0498e" /><Relationship Type="http://schemas.openxmlformats.org/officeDocument/2006/relationships/image" Target="/media/image2.bin" Id="R0c369c2035844687" /></Relationships>
</file>