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40eb416174a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孔夫子現身文學週 介紹各系跨域永續特色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「至聖先師」孔子影像現身5月9日中午12時20分的文學週開幕式，與主持人、歷史系系主任高上雯對談，孔子說：「聽說中文系和歷史系常常提到我，孺子可教啊！」文學院舉辦第42屆文學週，以「跨域與永續：文學院的新時代」為題，於5月8日起在文館二樓大廳展出，預計展出至5月底。
</w:t>
          <w:br/>
          <w:t>文學院播放「文五合一」宣傳片，更結合「跨領域創新」成果，由文學院專員林泰君製成元宇宙導覽影片，片中邀請孔子，以活靈活現的姿態、溫柔的語氣，介紹各系特色，孔夫子說：「剛看見歷史系研發了滬尾宴，也關心資圖系，還詢問本校這麼大的圖書館，怎麼沒看到竹簡？看到大傳系學生關懷社會問題，實習媒體報導節目與作品獲得獎項，真是符合我每天說的『仁』的核心概念，令人欣慰。想當年，我曾帶著學生周遊列國，而資傳系現在的國際學習、比賽這麼厲害。」現場氣氛活潑有趣。
</w:t>
          <w:br/>
          <w:t>學術副校長許輝煌致詞說明，學院中各系並非彼此獨立，而是各系之間互相關聯，鼓勵學生們勇於跨領域學習；學務長武士戎則笑稱，文學院培養學生成為「文武合一」的人才，正好他姓「武」；文學院院長紀慧君讚許各系以跨域與永續的主題，培養多元興趣專才，期許同學們為文學院增添不同的風貌。
</w:t>
          <w:br/>
          <w:t>大傳三黃偉表示，透過現場的產出內容，可以得知五個系彼此的特色，例如：中文系利用多元刊物探討永續議題、大傳系關懷公共事務、重視在地的校內媒體管道，這些內容都讓人更加了解文學院的方針。「希望自己能夠培養跨領域的能力，成為擁有多元專業的人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c510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dcd4a15-5529-468d-b299-f963a36ac4ca.jpg"/>
                      <pic:cNvPicPr/>
                    </pic:nvPicPr>
                    <pic:blipFill>
                      <a:blip xmlns:r="http://schemas.openxmlformats.org/officeDocument/2006/relationships" r:embed="Ree15182073414f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8745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987094e-9944-4edd-ad6b-e4b8291c819a.jpg"/>
                      <pic:cNvPicPr/>
                    </pic:nvPicPr>
                    <pic:blipFill>
                      <a:blip xmlns:r="http://schemas.openxmlformats.org/officeDocument/2006/relationships" r:embed="R842ba243d05d40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ccc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4a3e283-8dd3-4319-918e-89969285a164.jpg"/>
                      <pic:cNvPicPr/>
                    </pic:nvPicPr>
                    <pic:blipFill>
                      <a:blip xmlns:r="http://schemas.openxmlformats.org/officeDocument/2006/relationships" r:embed="R0d168aa0c2d149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15182073414fae" /><Relationship Type="http://schemas.openxmlformats.org/officeDocument/2006/relationships/image" Target="/media/image2.bin" Id="R842ba243d05d40b9" /><Relationship Type="http://schemas.openxmlformats.org/officeDocument/2006/relationships/image" Target="/media/image3.bin" Id="R0d168aa0c2d149c9" /></Relationships>
</file>