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028e7d83749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六系外語週 露天電影院一連3場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【記者黃柔蓁淡水校園報導】外語學院六系聯合外語週「Intercontinental Culture Week」於5月8日上午12時10分舉行開幕典禮，進行接連五日的外語週擺攤活動，外語學院院長吳萬寶率英西法德日俄六系主任出席剪綵，學務長武士戎亦參與盛會。
</w:t>
          <w:br/>
          <w:t>開幕表演分別由六系學生穿著各國傳統服飾進行舞蹈演出，分別為英國蘇格蘭舞、法國康康舞、德國巴伐利亞踢踏舞、日文歌曲舞蹈、胡桃鉗俄羅斯之舞，壓軸則由西語系外籍交換學生Antonio獨舞演示西班牙佛朗明哥舞，現場氣氛熱絡。吳萬寶表示，這是他參加多年外語週開幕式以來最特別的一次。
</w:t>
          <w:br/>
          <w:t>本次外語週攤位以「cinema 」為主題，在蛋捲廣場舉辦露天電影院，六系也配合此次主題，挑選一部電影作為各系攤位「特映」，如英文系選擇了知名經典電影《哈利波特：神秘的魔法石》作為代表，別具特色；除了電影特映，各系也推出了對應自己系上所選電影主題的「特餐」，如日文系攤位的冰淇淋蘇打，十分符合自身特映的電影《夏日大作戰》，法文系也販售法國特色點心，紅茶歐蕾、鹹甜可頌以及瑪德蓮，十分吸引人。
</w:t>
          <w:br/>
          <w:t>西語二胡昕媛分享此次外語週的遊覽心得，認為這次的外語週籌備十分用心，搭設露天電影院並結合電影的主題是非常有創意的想法，同時也在Instagram上搭配各國影集配樂宣傳，格外有異國氛圍，這樣輕鬆的夏日氣氛讓人喜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59718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66e183fa-2c71-40a6-973d-267f4b0ac2de.JPG"/>
                      <pic:cNvPicPr/>
                    </pic:nvPicPr>
                    <pic:blipFill>
                      <a:blip xmlns:r="http://schemas.openxmlformats.org/officeDocument/2006/relationships" r:embed="Rf91f0723db9d4e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3fbc4c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b6156534-6293-415a-8d1e-ef2f86d9be7f.JPG"/>
                      <pic:cNvPicPr/>
                    </pic:nvPicPr>
                    <pic:blipFill>
                      <a:blip xmlns:r="http://schemas.openxmlformats.org/officeDocument/2006/relationships" r:embed="Re1e9661cb11949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0e9a98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b63dabc-a829-4399-82af-4c26e615bbe9.JPG"/>
                      <pic:cNvPicPr/>
                    </pic:nvPicPr>
                    <pic:blipFill>
                      <a:blip xmlns:r="http://schemas.openxmlformats.org/officeDocument/2006/relationships" r:embed="R05c1a66bee3543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1f0723db9d4e9b" /><Relationship Type="http://schemas.openxmlformats.org/officeDocument/2006/relationships/image" Target="/media/image2.bin" Id="Re1e9661cb1194958" /><Relationship Type="http://schemas.openxmlformats.org/officeDocument/2006/relationships/image" Target="/media/image3.bin" Id="R05c1a66bee3543d2" /></Relationships>
</file>