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21d11aaa04f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跨越人生障礙 薛主翔用心體驗每一天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課外活動輔導組本學期舉辦點亮生命首部曲－生命鬥士講座系列，第三場於5月22日晚上6時30分在SG321，邀請2005年全國孝行獎最年輕得主薛主翔，以「人生障礙賽的啟程」為題，分享自身擔任國際志工的生命教育服務經驗。
</w:t>
          <w:br/>
          <w:t>薛主翔出身在盲人家庭，父母都是全盲視障者，從兩歲半開始，就充當起全家人的雙眼，一肩擔起照顧家人的責任，也造就他獨立自主的性格。因家庭遺傳先天性青光眼，薛主翔的右眼幾乎看不見，左眼則在大一手術後近乎失明，頓時他的人生遭逢巨大轉變，夢想中的汽車駕駛執照變成重度身障手冊，這個打擊讓他陷入人生封閉期，花了4年才從挫折中走出來。
</w:t>
          <w:br/>
          <w:t>「人生的挑戰可以是任何事情，面對挫折，最需要的是夥伴。」在薛主翔感到徬徨不安時，教會的朋友鼓勵他，不要讓眼睛限制了未來的路，因此國際志工這個選項便從心中萌芽，促使他一腳踏入國際志工的領域。
</w:t>
          <w:br/>
          <w:t>2015年尼泊爾大地震，教會召集服務志工隊協助災後重建，薛主翔教導當地孩童英文及華語，並帶領民眾進行一連串的生命教育服務，過程中他領悟到單純的快樂及平靜，獲得極大的成就感與感動，這一舉動徹底轉變了人生道路，也使他看見未來的無限可能。薛主翔認為，如果人生沒有起伏，就形同一個沒有呼吸的死人，所以未來他打算繼續增進專業技能，幫助更多開發中國家的人民。
</w:t>
          <w:br/>
          <w:t>資圖四楊舒婷分享：「我平時就喜歡做志工服務，所以來聆聽這場國際志工主題的演講。講者分享他在各國服務時遇到的文化差異，這是我們平常沒有實際體驗過，也是較難想像的事，透過經驗交流，更開拓了我的視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0e86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fc6fcef7-fca3-4916-9e28-e4341011ed20.jpeg"/>
                      <pic:cNvPicPr/>
                    </pic:nvPicPr>
                    <pic:blipFill>
                      <a:blip xmlns:r="http://schemas.openxmlformats.org/officeDocument/2006/relationships" r:embed="R6ac1dcf3e83b4e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c1dcf3e83b4e88" /></Relationships>
</file>