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ebf8a8f77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有著大男孩和研究者的混合氣質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【記者毛雨涵採訪】物理系助理教授薛宏中老師，接受國科會推派，已於三月十五日啟程至美國，前往柏克萊大學物理系及Lawrence Berdeley National Lab 國家實驗室進行一年半有關材料模擬計算的學術研究合作。
</w:t>
          <w:br/>
          <w:t>
</w:t>
          <w:br/>
          <w:t>　薛宏中說，這一次，像是玄奘取經，「是去學取新的東西。以不同的研究方法，將以前所學的知識再做新的探討和發展。」
</w:t>
          <w:br/>
          <w:t>
</w:t>
          <w:br/>
          <w:t>　薛宏中接受國科會主動邀請，至美國加州大學物理系雷干城教授的研究室，進行為期一年半的學習和研究。雷干城教授在計算材料領域世界知名，曾獲此領域最具榮譽的美國物理學會Davission-Germer獎，為少數的領導人之一。國家理論中心為積極推動「計算材料」科學領域之發展，將執行此方面的長期研究計劃，也特邀請雷干城教授為此計畫顧問。
</w:t>
          <w:br/>
          <w:t>
</w:t>
          <w:br/>
          <w:t>　薛老師畢業於本校物理系，畢業後就赴英至愛丁堡大學深造，研究領域是在材料模擬及電子結構計算研究。修業完成後剛好有機會，於是他就選擇回到母校來擔任教職。
</w:t>
          <w:br/>
          <w:t>
</w:t>
          <w:br/>
          <w:t>　問及薛宏中為何可受到國家賞識，赴美與頂尖的研究者合作時，他謙虛的表示：「此次會獲選推派至美國，應該是因為研究領域接近，以及自己的研究成果受到肯定的關係。」事實上，同時角逐的不乏公立大學的人選，他能出線非常不易。
</w:t>
          <w:br/>
          <w:t>
</w:t>
          <w:br/>
          <w:t>　對於這一項研究計劃，薛宏中很高興有這一個機會，因為以前他求學研究都是在歐洲地區，至今他還沒有機會到美國一探這科技大國的奧秘。這次赴美學習，並將新理論帶回台灣，並使得我國產業上有所提昇，在肩負重任的情況下他覺得「有壓力。」但對這一次難得的機會仍是既緊張又興奮。
</w:t>
          <w:br/>
          <w:t>
</w:t>
          <w:br/>
          <w:t>　環視薛宏中的研究室，小小的空間卻有空曠的感覺，仔細一看，一台電腦和整書櫃的書幾乎就是全部的擺設了，地上的一雙球鞋和桌上無敵鐵金剛的馬克杯，讓記者印象深刻，再加上他爽朗有勁的談吐、知性的對話，呈現出了大男孩和研究者的混合氣質。
</w:t>
          <w:br/>
          <w:t>
</w:t>
          <w:br/>
          <w:t>　薛宏中三十四歲的年輕形象，他看來似乎是一位資深的學生。但身為一位教育者的立場，知識的傳承在他的認知上卻是相當的重要。他說，教書的工作是服務業，學生繳學費來求學，就應當盡力服務學生們取得知識，尤其在這日新月異的時代，他所能做的就是將最新的科學新知傳授給他的學生。
</w:t>
          <w:br/>
          <w:t>
</w:t>
          <w:br/>
          <w:t>　尤其是在淡江，他說：「淡江的學生都是聰明有餘的，從他求學時代到現在一直如此，但在課業的專注上卻仍需多加強。」於是，教學成了他的另一項研究，研究如何吸引學生用功，開發他們想念書的動機，並授以深入淺出的教學方式使同學們容易理解，這都是他在教育上所挑戰的課題。而這，應該也是全淡江的老師們所努力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22960"/>
              <wp:effectExtent l="0" t="0" r="0" b="0"/>
              <wp:docPr id="1" name="IMG_59e255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3/m\fb8ebf62-69d8-4299-9710-b37be1e77ede.jpg"/>
                      <pic:cNvPicPr/>
                    </pic:nvPicPr>
                    <pic:blipFill>
                      <a:blip xmlns:r="http://schemas.openxmlformats.org/officeDocument/2006/relationships" r:embed="R6b3270599cac41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3270599cac41f9" /></Relationships>
</file>