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cb7e02562247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親友同學的創意祝福 給畢業生難忘的畢典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瑜倫淡水校園報導】畢業典禮象徵一段人生里程的結束，為讓畢業生擁有難忘的回憶，親朋好友們往往費盡心思，以各種創意搞怪的方式，花招百出。6月3日淡江校園裡熱鬧非凡，手持慶祝畢業紅布條的親友團遊行其中，有特製花籃擺放驚聲大樓前，也有全家扮古裝出動並幽默戲稱要畢業生賺錢養家者，更有在淡江共度四年大學生活的好友們，組成「同肝共苦團」，希望畢業後能繼續同甘共苦。
</w:t>
          <w:br/>
          <w:t>日文四郭庭瑄表示，平時家人的個性就較浮誇，在特別的場合都很放的開，但沒有料到家人們會製作紅布條慶祝她畢業，而且十個人就浩浩蕩蕩行走在校園裡，真是讓她既驚嚇，又覺得好笑。回顧大學四年，在攝影社和資傳系的創意數位媒體教學實習中心都收穫很多，也結交許多好朋友，默默支持並陪他度過焦慮時期，她很感謝資傳系副教授林俊賢說：「不用想著要跟其他人一樣，每個人有不同的路要走。」這句話影響她很大。而她最感謝的就是家人，媽媽陪伴她熬夜讀書、爸爸的鼓勵話語、哥哥姐姐的支持，讓她成為一位幸運兒。
</w:t>
          <w:br/>
          <w:t>觀光四何大一分享，「因為我是家裡唯一的男孩子，爸媽和姐姐們想讓我有個最特別的回憶，因此以唐伯虎點秋香的裝扮，並特製紅布條到校慶祝，我當時覺得非常傻眼，但也非常開心。畢業後，希望同學們都繼續往自己的目標前進，不論是步入職場、繼續進修或是出國留學，都能築夢踏實。
</w:t>
          <w:br/>
          <w:t>會計四陳昱均表示，畢業典禮代表大學生涯的結束，父母覺得送一般的花束較無趣，因此就計畫送個特別的花圈。他事前完全不知情，看到班群在瘋傳照片才知道，當下很傻眼。很多人都覺得那個花圈很有趣，甚至跑去拍照，這真是讓人印象深刻的回憶。而他在淡江最難忘的應該就是這裡的朋友，大家一起跨年，一起慶生，一起交換禮物，一起去墾丁玩，儘管受到疫情百般阻撓，即使過程有些摩擦，朋友間的情誼仍堅不可摧，期待未來也能在彼此的人生中添上幾筆絢麗的色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2ded3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6/m\d8966236-9479-4afb-a7e2-b0fa922b67f9.JPG"/>
                      <pic:cNvPicPr/>
                    </pic:nvPicPr>
                    <pic:blipFill>
                      <a:blip xmlns:r="http://schemas.openxmlformats.org/officeDocument/2006/relationships" r:embed="R43344db5d3914f6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979e450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6/m\1ba4c4e0-0fba-4647-b9a1-c20331866937.jpg"/>
                      <pic:cNvPicPr/>
                    </pic:nvPicPr>
                    <pic:blipFill>
                      <a:blip xmlns:r="http://schemas.openxmlformats.org/officeDocument/2006/relationships" r:embed="Reae69d8de8964b9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26507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6/m\e48afb1e-531b-421c-a6a2-c8e7420503d7.JPG"/>
                      <pic:cNvPicPr/>
                    </pic:nvPicPr>
                    <pic:blipFill>
                      <a:blip xmlns:r="http://schemas.openxmlformats.org/officeDocument/2006/relationships" r:embed="R9577054cd96e4cc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c8f150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6/m\c0745634-3a37-4d14-a579-a60dc450b118.JPG"/>
                      <pic:cNvPicPr/>
                    </pic:nvPicPr>
                    <pic:blipFill>
                      <a:blip xmlns:r="http://schemas.openxmlformats.org/officeDocument/2006/relationships" r:embed="R5efe60efd45b4aa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385fb79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6/m\cc8d474b-017f-4e5a-91e8-2417d98d8855.jpg"/>
                      <pic:cNvPicPr/>
                    </pic:nvPicPr>
                    <pic:blipFill>
                      <a:blip xmlns:r="http://schemas.openxmlformats.org/officeDocument/2006/relationships" r:embed="Rec0ea6296e77416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3344db5d3914f69" /><Relationship Type="http://schemas.openxmlformats.org/officeDocument/2006/relationships/image" Target="/media/image2.bin" Id="Reae69d8de8964b91" /><Relationship Type="http://schemas.openxmlformats.org/officeDocument/2006/relationships/image" Target="/media/image3.bin" Id="R9577054cd96e4ccd" /><Relationship Type="http://schemas.openxmlformats.org/officeDocument/2006/relationships/image" Target="/media/image4.bin" Id="R5efe60efd45b4aa3" /><Relationship Type="http://schemas.openxmlformats.org/officeDocument/2006/relationships/image" Target="/media/image5.bin" Id="Rec0ea6296e774168" /></Relationships>
</file>