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f38b2819814f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院際盃排球賽奪冠亞軍 工學院院長加碼頒獎金</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黃柔蓁淡水校園報導】111學年度院際盃排球賽「工學院加碼獎金頒獎儀式」於6月8日中午12時10分舉行，院長李宗翰、體育長陳逸政與學務長武士戎皆出席，同賀工學院男排與女排分別榮獲本屆院際盃排球賽的冠軍跟亞軍。
</w:t>
          <w:br/>
          <w:t>工學院頒發獎金11,000元與7,000元，為慶賀與鼓勵2隊選手的傑出表現，由兩隊隊長陳勁甫與陳佩榆代表領獎並獻獎給在座所有師長。李宗翰期許選手保持積極爭取榮耀，於將來的競賽中再創佳績。眾人也在工學館大廳牆上的AI科技螢幕上留下合影，氣氛歡愉。
</w:t>
          <w:br/>
          <w:t>球隊推派代表、資工碩二蕭聖儒感謝院長的支持與肯定，感謝師長提供優質賽前資源，讓隊員們沒有後顧之憂的都拿出十二萬分的拚戰精神，排球隊員們不負眾望的拿下了二連霸，延續了前人的榮耀，幸不辱命。即將畢業的他對於能發揮自己最佳狀態並在帶領學弟們感到榮幸與欣喜：「是各位學弟們共同成就了這個冠軍，也期許後人延續這份光榮。」
</w:t>
          <w:br/>
          <w:t>【記者歐靜汶淡水校園報導】工學院5月30日於AI智慧場域前舉辦志工授證典禮，感謝112年5月6日至7日於宜蘭傳統藝術中心擔任「亞太社會與創新高峰會」的9位志工老師，及48位學生，由工院長李宗翰、學務長武士戎、外語學院院長吳萬寶、日文系主任蔡佩青、大傳系主任唐大崙一一授予結業獎狀。
</w:t>
          <w:br/>
          <w:t>在活動中負責簡報導播台的資傳一顏佑嘉表示：「很感謝能有機會參與這個活動，在整個過程中學到最多的就是應變能力。」此外，他認為來自不同國家的講者有不同需求，所以當遇到簡報有問題時，不僅要及時找到解決方法，還要具備一定的外語能力才能與講者溝通。</w:t>
          <w:br/>
        </w:r>
      </w:r>
    </w:p>
    <w:p>
      <w:pPr>
        <w:jc w:val="center"/>
      </w:pPr>
      <w:r>
        <w:r>
          <w:drawing>
            <wp:inline xmlns:wp14="http://schemas.microsoft.com/office/word/2010/wordprocessingDrawing" xmlns:wp="http://schemas.openxmlformats.org/drawingml/2006/wordprocessingDrawing" distT="0" distB="0" distL="0" distR="0" wp14:editId="50D07946">
              <wp:extent cx="4876800" cy="3041904"/>
              <wp:effectExtent l="0" t="0" r="0" b="0"/>
              <wp:docPr id="1" name="IMG_3fb1d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46f75f62-9ad4-473e-884b-41cf265ce751.JPG"/>
                      <pic:cNvPicPr/>
                    </pic:nvPicPr>
                    <pic:blipFill>
                      <a:blip xmlns:r="http://schemas.openxmlformats.org/officeDocument/2006/relationships" r:embed="Ra2bdc46f75bc4030" cstate="print">
                        <a:extLst>
                          <a:ext uri="{28A0092B-C50C-407E-A947-70E740481C1C}"/>
                        </a:extLst>
                      </a:blip>
                      <a:stretch>
                        <a:fillRect/>
                      </a:stretch>
                    </pic:blipFill>
                    <pic:spPr>
                      <a:xfrm>
                        <a:off x="0" y="0"/>
                        <a:ext cx="4876800" cy="30419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d51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53d07036-740f-4342-aca0-29b5c0f7b801.JPG"/>
                      <pic:cNvPicPr/>
                    </pic:nvPicPr>
                    <pic:blipFill>
                      <a:blip xmlns:r="http://schemas.openxmlformats.org/officeDocument/2006/relationships" r:embed="R06b46391ab864db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bdc46f75bc4030" /><Relationship Type="http://schemas.openxmlformats.org/officeDocument/2006/relationships/image" Target="/media/image2.bin" Id="R06b46391ab864db5" /></Relationships>
</file>