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5843d0510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建築系X岳明國中小學X淡水好生活 共同構築友善校園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建築系助理教授黃奕智「構築」課程，近年來與USR計畫「淡水好生活」合作，利用暑假帶領學生進行在地社區環境構築營造計畫，成果深獲好評。繼「藝遊微境」、「藝遊秘境」、「正德里燕子遊戲巷」與「藝遊秘境-頂田寮農場再現」後，今年暑假移師宜蘭，與蘇澳鎮岳明國民中小學合作，以「大手牽小手」的方式，進行「友善校園場域實作」的環境教育行動，並於7月15日舉辦成果發表會，展示合作成果。
</w:t>
          <w:br/>
          <w:t>黃奕智說明，「構築」課程係透過自力營建和實作方式，讓學生們深入社區，親身參與設計與建造的過程，認識社區的需求和環境空間的營造，更能透過參與式設計和實作，讓專業知識與技術融入社區，形成共同成長的良性迴圈。今年目標在推動「空間感知與環境教育」於小學與社區層面的實踐，計畫實施前，先由該系教師與岳明國中小學五年級老師，透過課程共備方式討論教案，以引導小學生透過身體感知，進行環境教育與空間觀察為目標，規劃透過參與式設計的討論和環境構築的實作，帶領大學生與小學生共同參與整個環境空間營造過程。
</w:t>
          <w:br/>
          <w:t>計畫實施為期兩週，由建築系教師帶領大二學生以課程合作模式進駐岳明中小學校園，期間共計舉辦6場參與式設計工作坊，由大學生與小學生們共同討論校園環境議題，攜手創作3件場域實作環境裝置。黃奕智分享發表會當天熱鬧精彩，除參與師生外，還有學生家長、環境教育領域師長社區居民等逾百人共襄盛舉，聆聽小學生攜手大學生的共同構築歷程，並由小學生帶領家長體驗木構實作小木椅，親子同樂。
</w:t>
          <w:br/>
          <w:t>對於本次計畫，黃奕智認為「大手牽小手・友善校園場域實作計畫」的推動，除展現本校與岳明國中小學對於社會責任和教育創新的承諾，更彰顯大學生與小學生的合作，恰可發揮環境教育與環境營造的影響力，為校園帶來獨特而有價值的建築空間創作，也為學用合一的教育目標注入了新的活力。「期待這樣的合作模式能夠持續，為社會和教育帶來更多積極的影響。」
</w:t>
          <w:br/>
          <w:t>建築一林宜勳認為，參與活動讓自己體會到建築設計其實就是「展現生活中的舒適空間，讓不懂的人體驗舒適感，讓看得懂的人清楚背後設計意涵」，蠻有趣的；王至揚則從過程中感受到團隊的合作和努力，更體會到了規劃、設計和執行的重要性，過程中的挑戰和學習不僅使自己不斷成長，也提醒要保持耐心和決心；周昕潔在參與過程中，和組員一起思考如何實現小朋友的想像與需求，從中發現一些概念可以當作設計的方式，讓她有種「自己也可以有能力幫助別人」的感覺；廖苡均在看到小朋友帶著家長參與自己構想的設計、家長在翻閱自己小孩的書跟模型時，臉上洋溢的滿足感，讓她覺得一切都很值得，「如果自己是小朋友，爸爸媽媽來看我作品時應該也會很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7ce8e6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7/m\b3f0ea2e-b13d-441d-aebd-b6cf7e5bf10a.jpg"/>
                      <pic:cNvPicPr/>
                    </pic:nvPicPr>
                    <pic:blipFill>
                      <a:blip xmlns:r="http://schemas.openxmlformats.org/officeDocument/2006/relationships" r:embed="Rf16ecb4f765841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6ecb4f765841c5" /></Relationships>
</file>