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78cbf3e1943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淡江機器人再次稱霸世界 2023 FIRA Cup電機系團隊獲12金7銀 歷來最佳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【本報訊】本校電機系教授翁慶昌、助理教授劉智誠與博士後研究員林怡仲所指導的機器人研發團隊，參加2023年7月17日至21日於德國沃爾芬比特爾（Wolfenbüttel, Germany）所舉辦之「2023年FIRA機器人世界盃（FIRA RoboWorld Cup）」，獲得12金7銀的佳績，為歷屆以來奪得最多金牌的一年。翁慶昌表示：「感謝學校長期的支持才可以有如此漂亮的成果。此外，由於COVID 19疫情剛結束，機票費高漲，幸好有穩懋半導體董事長陳進財的捐助，才有更多研發團隊的學生可以到德國參與比賽，替學校爭取到這次佳績」。
</w:t>
          <w:br/>
          <w:t>今年有10個國家20支隊伍共23台機器人參與FIRA「人形機器人組（HuroCup）」的競賽，臺灣除了本校，尚有臺灣師範大學、高雄科技大學參賽。本校團隊參與小型組（Kid size）與大型組（Adult size）比賽，在二個組別分別競技的10個競賽項目中，小型組獲得8項冠軍、1項亞軍；首次出賽的大型組則獲4項冠軍、6項亞軍，兩組皆以優異的分項積分，雙雙獲得全能賽（All Round）冠軍（成績詳附表）。其中，小型組在馬拉松項目更是刷新了大會的世界紀錄，以58分30秒的時間完成260公尺。來自印尼泗水理工學院（ITS）的ICHIRO團隊包辦小型組亞、季及大型組亞軍；台灣高雄科技大學（NKUST）則獲大型組季軍。
</w:t>
          <w:br/>
          <w:t>本次出賽的小型人形機器人組為「第11代FIRA小型人形機器人」，大型人形機器人則是由團隊於2022年開始全新設計與研發的「第1代FIRA大型人形機器人」，兩者的機構、電路與程式皆由團隊設計、開發。翁慶昌表示：「每個競賽項目都在考驗機器人的穩定性與不同的性能，而且每年都會提升一些難度，讓參賽隊伍必須不斷地提升技術及發揮創意才可以完成競賽項目。團隊以有限人力要同時進行維護與研發，實屬不易。」18位團隊成員為：張維軒（隊長）、趙子賢、李柏陞、賴靖文、林恩澤、呂浩睿、周承緯、陳致嘉、陳冠宇、周品甄、莊丞硯、梁凱傑、游智傑、朱陳佳祐、蔡益城、陳虹蓁、蔡緹葳、以及江智真。
</w:t>
          <w:br/>
          <w:t>翁慶昌也表示，一開始共有29位研究生與大學生參與本次競賽的各項準備，但由於COVID 19疫情剛結束之機票費高漲，無法讓所有參加競賽準備的學生都到德國參加比賽。因此團隊在人員篩選上進行了一些考核機制，以「團隊的配合度」、「競賽項目掌握的程度」、「可負責競賽項目的數量」以及「團隊事務參與的積極度」等項目，先後從29位學生中篩選出18位能夠配合團隊集訓的人員，最後由4次模擬賽的考核中，決選出11位去德國參加比賽。而團隊在最後一次的模擬賽中，更是依照著本次賽事的賽程進行，透過實際競賽流程來培養團隊的默契，並從中發現可能的問題，再加以修正與調整，使得團隊可以在本次的競賽中獲得到歷年來最好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79520"/>
              <wp:effectExtent l="0" t="0" r="0" b="0"/>
              <wp:docPr id="1" name="IMG_32479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48f912f8-2048-46c5-8652-11d21bd98127.jpg"/>
                      <pic:cNvPicPr/>
                    </pic:nvPicPr>
                    <pic:blipFill>
                      <a:blip xmlns:r="http://schemas.openxmlformats.org/officeDocument/2006/relationships" r:embed="R04474df7162342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79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b5b33f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9ddc3466-d8a3-477e-b6e1-feda0affa296.jpg"/>
                      <pic:cNvPicPr/>
                    </pic:nvPicPr>
                    <pic:blipFill>
                      <a:blip xmlns:r="http://schemas.openxmlformats.org/officeDocument/2006/relationships" r:embed="R69b31eb4ab8a48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d211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6a95cb59-9a60-4cd8-aab1-7c9d13a5cc7e.jpg"/>
                      <pic:cNvPicPr/>
                    </pic:nvPicPr>
                    <pic:blipFill>
                      <a:blip xmlns:r="http://schemas.openxmlformats.org/officeDocument/2006/relationships" r:embed="Rd2d18bb37afa43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474df716234215" /><Relationship Type="http://schemas.openxmlformats.org/officeDocument/2006/relationships/image" Target="/media/image2.bin" Id="R69b31eb4ab8a48bc" /><Relationship Type="http://schemas.openxmlformats.org/officeDocument/2006/relationships/image" Target="/media/image3.bin" Id="Rd2d18bb37afa43b4" /></Relationships>
</file>