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a8de73a9147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校友齊讚】機械系校友、宜鼎國際股份有限公司董事長 簡川勝／培養專長 正向思考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說起我與淡江的緣分，就像命中注定般，自由開放的學風、高中摯友們就讀淡江、親姐姐也嫁到淡水，所以選填大學志願時，自然而然就選擇淡江。入學後，大一、大二積極玩樂團，活躍於校園內外，大三、大四則和同學竭力準備考試，進入理想研究所，皆為我日後創業奠定良好基礎。
</w:t>
          <w:br/>
          <w:t>「大學四年形塑人生一輩子」每一個所見所聞都影響了未來的個性、人際互動、工作態度、價值觀。大一時，我沉迷課外活動、在夜市擺攤存錢，因此有幾個科目被當，但我痛定思痛，努力苦讀後，重修的科目反而成為拿手的家教科目。機械系除了理論，亦注重實作，需在實習工場應用課堂所學，同學們成天待在一起，感情特別好，畢業至今仍三不五時關心彼此近況，因此請珍惜身邊的好友，他們會陪伴你一生。
</w:t>
          <w:br/>
          <w:t>就學期間，我參加了吉他社，並和同學幫學長伴奏獲得金韶獎冠軍，也曾舉辦大型演唱會、參與救國團巡唱服務隊、籌辦或參與多次營隊，在不同團體中學習與人群相處互動，從中練習溝通協調，磨練我的領導力、抗壓性，以及經商眼光。所以，身為大學生，需要學習時間管理，平衡「學業成績」、「社團活動」、「人際交往」三者，並且釐清事情的輕重緩急。在淡江，可以唸書做研究、參加各項活動、出國留學，只要你想要都可以達成。
</w:t>
          <w:br/>
          <w:t>「大學時的熱愛最單純，不被世俗利益綑綁。」近期我為了和吉他社好友準備「Around 50演唱會」演出，睽違30年重拾吉他，仍不忘當時的快樂，期待再度與大學同窗同臺表演，即使我們在各自領域皆有所成就，但聚在一起時，就會回到朋友關係，「在社團裡，可以找到一輩子的朋友」，沒有任何利害關係，陪著你走過人生的每個階段。
</w:t>
          <w:br/>
          <w:t>在大學培養未來職場競爭力，建議從三點著手：第一，具備專業知識與技術，因為本職是學生，認真學習以及持續進修；第二，建立正向思考習慣，遇到問題與挫折，面對、接受、處理、放下，避免習慣性逃避現實；第三，經營人際關係，籌辦組織活動時，良好地溝通及分工合作。我在步入職場後，很快就升任主管，正是因為老闆指派工作時，我總說「交給我吧！」，而非「完蛋了，壓力好大」。
</w:t>
          <w:br/>
          <w:t>「青春只有一次，大學不會重來。」你可以選擇交白卷，也可以選擇留下足跡和故事。淡江校園擁有良好的教育環境、社團資源，大學新鮮人應盡量多方接觸，從而了解自己的特質、喜好、能力，找到職涯方向，發展專業職能。鼓勵學弟妹「有夢最美，動力無窮」，因應思想和環境變化，滾動式改變或調整人生每一階段的藍圖目標，最重要的是「不能沒有夢」，懷抱夢想，產生動力，就能堅持，朝它前進。（文／彭云佳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68368"/>
              <wp:effectExtent l="0" t="0" r="0" b="0"/>
              <wp:docPr id="1" name="IMG_039dc0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ff71174c-6bf3-42c5-a9cd-673fae9607e6.jpg"/>
                      <pic:cNvPicPr/>
                    </pic:nvPicPr>
                    <pic:blipFill>
                      <a:blip xmlns:r="http://schemas.openxmlformats.org/officeDocument/2006/relationships" r:embed="Rdadca479c67b47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68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dca479c67b4739" /></Relationships>
</file>