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fca0144d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陳琮淵率團赴馬來西亞移地研究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史系東南亞史研究室主持人、助理教授陳琮淵率領文學院暑期移地研究團，於8月1日至10日赴馬來西亞，於吉隆坡、巴生、丹絨士拔、瓜拉雪蘭莪等地區，考察肉骨茶、雞骨茶之華人史地及食農議題。
</w:t>
          <w:br/>
          <w:t>歷史系彭鈺展、吳李軍、鄭妤驊，以及中文系且出生成長於巴生的鄭佩瑋四位同學參與，首先到訪馬來西亞華社研究中心，就飲食文化、華人地方史、馬台文化交流與該中心主任詹緣端、研究員鄭名烈和阮湧俰交流，獲得許多有益的研究資源。彭鈺展、鄭佩瑋對雪隆濱海地區華人新村宗教及飲食文化感到好奇，對丹絨士拔可可園推廣健康飲食及永續農業理念留下深刻印象。
</w:t>
          <w:br/>
          <w:t>他們此行還拜訪馬來亞大學、新紀元大學學院等知名大學及研究機構，向學者胡逸山、林德順、何啟才、李健友、安煥然、廖文輝、廖朝驥等訪談請益，也與留台校友會學長柯如意、蕭特財和本校東南亞校友會聯誼總會總會長彭慶和會面，特別到訪吉隆坡循人中學、巴生中華中學、興華中學與光華中學，向師生介紹本校系所特色及本次研究心得，擴大文教交流。
</w:t>
          <w:br/>
          <w:t>陳琮淵表示，臺灣因獨特的歷史淵緣及地理位置，與東南亞地區往來密切，政經文化關係多有互動。歷史系長期深耕東南亞歷史與華人社會，與榮譽教授黃建淳，一同致力相關研究。本校與華社研究中心簽有學術合作協議，此行正好培養新生代投入，雙方將積極合辦國際研討會及資料交流等，落實學術合作。
</w:t>
          <w:br/>
          <w:t>「肉骨茶」在食材搭配、經營特色，其歷史起源、飲食創新及文化意涵，近年來成為關注焦點。巴生以肉骨茶聞名，曾主辦嘉年華活動，現正籌組肉骨茶公會。歷史系師生實際考察當地幾間知名肉骨茶餐廳，訪談店主創業歷程、烹調特色及對未來發展看法。吳李軍、鄭妤驊表示：「馬來西亞肉骨茶文化反映當地華人庶民生活史與飲食文化變遷，不僅是值得研究的特色美食，更是文化適應與國族競合力的表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df321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93f9fb7f-e0d9-46f1-92a0-d7d60aa38dcf.jpg"/>
                      <pic:cNvPicPr/>
                    </pic:nvPicPr>
                    <pic:blipFill>
                      <a:blip xmlns:r="http://schemas.openxmlformats.org/officeDocument/2006/relationships" r:embed="R5884d8e4ad454c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84d8e4ad454c59" /></Relationships>
</file>